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 xml:space="preserve">ASSESSMENT INSTRUCTIONS </w:t>
      </w:r>
    </w:p>
    <w:p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Overview</w:t>
      </w:r>
    </w:p>
    <w:p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Prior to commencing the assessments your assessor will explain each task and the terms and submission of your task.  Please consult your assessor if you are unsure of any questions. It is important that you understand adhere to the terms and conditions and address each task.   The assessor will support you throughout this process.</w:t>
      </w:r>
    </w:p>
    <w:p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Written work</w:t>
      </w:r>
    </w:p>
    <w:p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The assessment tasks are used to measure your understanding and underpinning skills and knowledge of this unit of competency.  When answering please ensure you address each criteria and sub point, demonstrate your research of each of the questions and cover the topic in a logical and structured manner.</w:t>
      </w:r>
    </w:p>
    <w:p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Active participation</w:t>
      </w:r>
    </w:p>
    <w:p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It is a condition of enrolment that you actively participate in your studies.  Active participation is completing all tasks on time. If you do not participate you will be required to report to Student Services Coordinator.</w:t>
      </w:r>
    </w:p>
    <w:p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Plagiarism</w:t>
      </w:r>
    </w:p>
    <w:p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 xml:space="preserve">Plagiarism is taking and using someone else's thoughts, writings or inventions and representing them as your own.  Plagiarism is a serious act and may result in a student’s exclusion from a course. When you have any doubts about including the work of other authors in your assessment, please consult your trainer/assessor.  The following list outlines some of the activities for which a student can be accused of plagiarism: </w:t>
      </w:r>
    </w:p>
    <w:p w:rsidR="00445C93" w:rsidRPr="00E667BD" w:rsidRDefault="00445C93" w:rsidP="00F91A63">
      <w:pPr>
        <w:numPr>
          <w:ilvl w:val="0"/>
          <w:numId w:val="3"/>
        </w:numPr>
        <w:spacing w:before="120" w:after="120" w:line="240" w:lineRule="auto"/>
        <w:rPr>
          <w:rFonts w:cs="Arial"/>
          <w:color w:val="000000" w:themeColor="text1"/>
          <w:sz w:val="18"/>
          <w:szCs w:val="18"/>
          <w:lang w:eastAsia="en-AU"/>
        </w:rPr>
      </w:pPr>
      <w:r w:rsidRPr="00E667BD">
        <w:rPr>
          <w:rFonts w:cs="Arial"/>
          <w:color w:val="000000" w:themeColor="text1"/>
          <w:sz w:val="18"/>
          <w:szCs w:val="18"/>
          <w:lang w:eastAsia="en-AU"/>
        </w:rPr>
        <w:t xml:space="preserve">Presenting any work by another individual as one's own unintentionally </w:t>
      </w:r>
    </w:p>
    <w:p w:rsidR="00445C93" w:rsidRPr="00E667BD" w:rsidRDefault="00445C93" w:rsidP="00F91A63">
      <w:pPr>
        <w:numPr>
          <w:ilvl w:val="0"/>
          <w:numId w:val="3"/>
        </w:numPr>
        <w:spacing w:before="120" w:after="120" w:line="240" w:lineRule="auto"/>
        <w:rPr>
          <w:rFonts w:cs="Arial"/>
          <w:color w:val="000000" w:themeColor="text1"/>
          <w:sz w:val="18"/>
          <w:szCs w:val="18"/>
          <w:lang w:eastAsia="en-AU"/>
        </w:rPr>
      </w:pPr>
      <w:r w:rsidRPr="00E667BD">
        <w:rPr>
          <w:rFonts w:cs="Arial"/>
          <w:color w:val="000000" w:themeColor="text1"/>
          <w:sz w:val="18"/>
          <w:szCs w:val="18"/>
          <w:lang w:eastAsia="en-AU"/>
        </w:rPr>
        <w:t xml:space="preserve">Handing in assessments markedly similar to or copied from another student </w:t>
      </w:r>
    </w:p>
    <w:p w:rsidR="00445C93" w:rsidRPr="00E667BD" w:rsidRDefault="00445C93" w:rsidP="00F91A63">
      <w:pPr>
        <w:numPr>
          <w:ilvl w:val="0"/>
          <w:numId w:val="3"/>
        </w:numPr>
        <w:spacing w:before="120" w:after="120" w:line="240" w:lineRule="auto"/>
        <w:rPr>
          <w:rFonts w:cs="Arial"/>
          <w:color w:val="000000" w:themeColor="text1"/>
          <w:sz w:val="18"/>
          <w:szCs w:val="18"/>
          <w:lang w:eastAsia="en-AU"/>
        </w:rPr>
      </w:pPr>
      <w:r w:rsidRPr="00E667BD">
        <w:rPr>
          <w:rFonts w:cs="Arial"/>
          <w:color w:val="000000" w:themeColor="text1"/>
          <w:sz w:val="18"/>
          <w:szCs w:val="18"/>
          <w:lang w:eastAsia="en-AU"/>
        </w:rPr>
        <w:t xml:space="preserve">Presenting the work of another individual or group as their own work </w:t>
      </w:r>
    </w:p>
    <w:p w:rsidR="00445C93" w:rsidRPr="00E667BD" w:rsidRDefault="00445C93" w:rsidP="00F91A63">
      <w:pPr>
        <w:numPr>
          <w:ilvl w:val="0"/>
          <w:numId w:val="3"/>
        </w:numPr>
        <w:spacing w:before="120" w:after="120" w:line="240" w:lineRule="auto"/>
        <w:rPr>
          <w:rFonts w:cs="Arial"/>
          <w:color w:val="000000" w:themeColor="text1"/>
          <w:sz w:val="18"/>
          <w:szCs w:val="18"/>
          <w:lang w:eastAsia="en-AU"/>
        </w:rPr>
      </w:pPr>
      <w:r w:rsidRPr="00E667BD">
        <w:rPr>
          <w:rFonts w:cs="Arial"/>
          <w:color w:val="000000" w:themeColor="text1"/>
          <w:sz w:val="18"/>
          <w:szCs w:val="18"/>
          <w:lang w:eastAsia="en-AU"/>
        </w:rPr>
        <w:t xml:space="preserve">Handing in assessments without the adequate acknowledgement of sources used, including assessments taken totally or in part from the Internet </w:t>
      </w:r>
    </w:p>
    <w:p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 xml:space="preserve">If it is identified that you have plagiarised within your assessment task, then we will organise a meeting to discuss this with you. </w:t>
      </w:r>
    </w:p>
    <w:p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 xml:space="preserve">Copyright </w:t>
      </w:r>
    </w:p>
    <w:p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You must be careful when copying the work of others. The owner of the material may take legal action against you if the owner's copyright has been infringed.  You are allowed to do a certain amount of copying for research or study purposes. Generally, 10% or one chapter of a book is acceptable, where the participant is studying with, or employed by, an educational institution.</w:t>
      </w:r>
    </w:p>
    <w:p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Competency Outcomes</w:t>
      </w:r>
    </w:p>
    <w:p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 xml:space="preserve">Each activity in this assessment tasks will be marked as either Satisfactory or Not Satisfactory. </w:t>
      </w:r>
    </w:p>
    <w:p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If your work is marked as Not Satisfactory you will be provided with feedback from your assessor and then given time to complete the task. Your assessor will provide you with a timeline in which you will be required to submit your task. Resubmission timeline will be determined by the assessor and based on the extent of the re-submission.</w:t>
      </w:r>
    </w:p>
    <w:p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 xml:space="preserve">When you have completed all tasks in this document you will be granted an overall competency outcome, which will be either Competent or Not Yet Competent. </w:t>
      </w:r>
    </w:p>
    <w:p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lastRenderedPageBreak/>
        <w:t xml:space="preserve">If your work is marked as Not Yet Competent you will be asked to resubmit the assessment tasks as indicated by your assessor. You will not be able to gain competency if any of your tasks are not fully completed. </w:t>
      </w:r>
    </w:p>
    <w:p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Assessment Appeals Process</w:t>
      </w:r>
    </w:p>
    <w:p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If you are dissatisfied with the outcome of one of the assessment tasks or the final outcome of the assessment task because you feel that the result is unfair or incorrect, you may request to have the task/s or overall assessment task reviewed.  If you are still dissatisfied with the outcome, you may lodge a formal assessment appeal. Refer to SBTA’s Complaints/Appeals Policy and Procedure.</w:t>
      </w:r>
    </w:p>
    <w:p w:rsidR="001D2933" w:rsidRPr="00E667BD" w:rsidRDefault="001D2933" w:rsidP="00F91A63">
      <w:pPr>
        <w:spacing w:before="120" w:after="120" w:line="240" w:lineRule="auto"/>
        <w:jc w:val="both"/>
        <w:rPr>
          <w:rFonts w:eastAsiaTheme="minorEastAsia" w:cs="Myriad Pro"/>
          <w:b/>
          <w:bCs/>
          <w:color w:val="000000" w:themeColor="text1"/>
          <w:sz w:val="24"/>
          <w:szCs w:val="20"/>
          <w:lang w:eastAsia="en-AU"/>
        </w:rPr>
      </w:pPr>
      <w:bookmarkStart w:id="1" w:name="_Hlk481089191"/>
      <w:r w:rsidRPr="00E667BD">
        <w:rPr>
          <w:rFonts w:eastAsiaTheme="minorEastAsia" w:cs="Myriad Pro"/>
          <w:b/>
          <w:bCs/>
          <w:color w:val="000000" w:themeColor="text1"/>
          <w:sz w:val="24"/>
          <w:szCs w:val="20"/>
          <w:lang w:eastAsia="en-AU"/>
        </w:rPr>
        <w:t xml:space="preserve">Application of the unit </w:t>
      </w:r>
    </w:p>
    <w:bookmarkEnd w:id="1"/>
    <w:p w:rsidR="00B23A98" w:rsidRPr="00E667BD" w:rsidRDefault="00B23A98" w:rsidP="00F91A63">
      <w:pPr>
        <w:spacing w:before="120" w:after="120" w:line="240" w:lineRule="auto"/>
        <w:jc w:val="both"/>
        <w:rPr>
          <w:rFonts w:cs="Arial"/>
          <w:color w:val="000000" w:themeColor="text1"/>
          <w:sz w:val="18"/>
          <w:szCs w:val="18"/>
          <w:lang w:eastAsia="en-AU"/>
        </w:rPr>
      </w:pPr>
      <w:r w:rsidRPr="00E667BD">
        <w:rPr>
          <w:rFonts w:cs="Arial"/>
          <w:color w:val="000000" w:themeColor="text1"/>
          <w:sz w:val="18"/>
          <w:szCs w:val="18"/>
          <w:lang w:eastAsia="en-AU"/>
        </w:rPr>
        <w:t>This unit describes the performance outcomes, skills and knowledge required to source and use current and emerging information on the hospitality industry. This includes industry structure, technology, laws and ethical issues specifically relevant to the hospitality industry. Hospitality personnel integrate this essential knowledge on a daily basis to work effectively in the industry.  This unit applies to all hospitality sectors and many people working at different levels. Managers will use more formal research to attain specialised and comprehensive knowledge, which supports product planning, marketing and strategic management activities. This is covered within other individual units.</w:t>
      </w:r>
    </w:p>
    <w:p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Assessment matrix</w:t>
      </w:r>
    </w:p>
    <w:p w:rsidR="00B23A98"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 xml:space="preserve">The tables below demonstrate how all assessment tasks in this assessment pack contribute to the outcomes of your learning and assessment activities. </w:t>
      </w:r>
    </w:p>
    <w:tbl>
      <w:tblPr>
        <w:tblW w:w="95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0"/>
        <w:gridCol w:w="5564"/>
        <w:gridCol w:w="1418"/>
        <w:gridCol w:w="1185"/>
      </w:tblGrid>
      <w:tr w:rsidR="00E667BD" w:rsidRPr="00E667BD" w:rsidTr="000D6401">
        <w:trPr>
          <w:trHeight w:val="197"/>
        </w:trPr>
        <w:tc>
          <w:tcPr>
            <w:tcW w:w="6914" w:type="dxa"/>
            <w:gridSpan w:val="2"/>
            <w:shd w:val="clear" w:color="auto" w:fill="DEEAF6" w:themeFill="accent1" w:themeFillTint="33"/>
          </w:tcPr>
          <w:p w:rsidR="001D2933" w:rsidRPr="00E667BD" w:rsidRDefault="00931051"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ELEMENTS SIT</w:t>
            </w:r>
            <w:r w:rsidR="00C2644F" w:rsidRPr="00E667BD">
              <w:rPr>
                <w:rFonts w:eastAsia="Times New Roman" w:cs="Arial"/>
                <w:color w:val="000000" w:themeColor="text1"/>
                <w:sz w:val="16"/>
                <w:szCs w:val="16"/>
                <w:lang w:eastAsia="en-AU"/>
              </w:rPr>
              <w:t>HIND002</w:t>
            </w:r>
          </w:p>
        </w:tc>
        <w:tc>
          <w:tcPr>
            <w:tcW w:w="1418" w:type="dxa"/>
            <w:shd w:val="clear" w:color="auto" w:fill="DEEAF6" w:themeFill="accent1" w:themeFillTint="33"/>
          </w:tcPr>
          <w:p w:rsidR="001D2933" w:rsidRPr="00E667BD" w:rsidRDefault="001D2933"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PERFORMANCE CRITERIA</w:t>
            </w:r>
          </w:p>
        </w:tc>
        <w:tc>
          <w:tcPr>
            <w:tcW w:w="1185" w:type="dxa"/>
            <w:shd w:val="clear" w:color="auto" w:fill="DEEAF6" w:themeFill="accent1" w:themeFillTint="33"/>
          </w:tcPr>
          <w:p w:rsidR="001D2933" w:rsidRPr="00E667BD" w:rsidRDefault="001D2933"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ASSESSMENT TASKS</w:t>
            </w:r>
          </w:p>
        </w:tc>
      </w:tr>
      <w:tr w:rsidR="00E667BD" w:rsidRPr="00E667BD" w:rsidTr="00B23A98">
        <w:trPr>
          <w:trHeight w:val="143"/>
        </w:trPr>
        <w:tc>
          <w:tcPr>
            <w:tcW w:w="6914" w:type="dxa"/>
            <w:gridSpan w:val="2"/>
          </w:tcPr>
          <w:p w:rsidR="00B23A98" w:rsidRPr="00E667BD" w:rsidRDefault="00B23A98" w:rsidP="00F91A63">
            <w:pPr>
              <w:pStyle w:val="NoSpacing"/>
              <w:spacing w:before="120" w:after="120"/>
              <w:ind w:left="360"/>
              <w:rPr>
                <w:rFonts w:ascii="Century Gothic" w:eastAsiaTheme="minorHAnsi" w:hAnsi="Century Gothic" w:cs="Arial"/>
                <w:i w:val="0"/>
                <w:color w:val="000000" w:themeColor="text1"/>
                <w:sz w:val="16"/>
                <w:szCs w:val="16"/>
                <w:lang w:eastAsia="en-AU"/>
              </w:rPr>
            </w:pPr>
            <w:r w:rsidRPr="00E667BD">
              <w:rPr>
                <w:rFonts w:ascii="Century Gothic" w:eastAsiaTheme="minorHAnsi" w:hAnsi="Century Gothic" w:cs="Arial"/>
                <w:i w:val="0"/>
                <w:color w:val="000000" w:themeColor="text1"/>
                <w:sz w:val="16"/>
                <w:szCs w:val="16"/>
                <w:lang w:eastAsia="en-AU"/>
              </w:rPr>
              <w:t>1. Source and use relevant industry information</w:t>
            </w:r>
          </w:p>
        </w:tc>
        <w:tc>
          <w:tcPr>
            <w:tcW w:w="1418" w:type="dxa"/>
          </w:tcPr>
          <w:p w:rsidR="00B23A98" w:rsidRPr="00E667BD" w:rsidRDefault="00B23A98" w:rsidP="00F91A63">
            <w:pPr>
              <w:spacing w:before="120" w:after="120" w:line="240" w:lineRule="auto"/>
              <w:rPr>
                <w:rFonts w:cs="Arial"/>
                <w:color w:val="000000" w:themeColor="text1"/>
                <w:sz w:val="16"/>
                <w:szCs w:val="16"/>
                <w:lang w:eastAsia="en-AU"/>
              </w:rPr>
            </w:pPr>
            <w:r w:rsidRPr="00E667BD">
              <w:rPr>
                <w:rFonts w:cs="Arial"/>
                <w:color w:val="000000" w:themeColor="text1"/>
                <w:sz w:val="16"/>
                <w:szCs w:val="16"/>
                <w:lang w:eastAsia="en-AU"/>
              </w:rPr>
              <w:t>1.1/1.2/1.3/1.4</w:t>
            </w:r>
          </w:p>
        </w:tc>
        <w:tc>
          <w:tcPr>
            <w:tcW w:w="1185" w:type="dxa"/>
          </w:tcPr>
          <w:p w:rsidR="00B23A98" w:rsidRPr="00E667BD" w:rsidRDefault="00B23A98" w:rsidP="00F91A63">
            <w:pPr>
              <w:spacing w:before="120" w:after="120" w:line="240" w:lineRule="auto"/>
              <w:rPr>
                <w:rFonts w:cs="Arial"/>
                <w:color w:val="000000" w:themeColor="text1"/>
                <w:sz w:val="16"/>
                <w:szCs w:val="16"/>
                <w:lang w:eastAsia="en-AU"/>
              </w:rPr>
            </w:pPr>
            <w:r w:rsidRPr="00E667BD">
              <w:rPr>
                <w:rFonts w:cs="Arial"/>
                <w:color w:val="000000" w:themeColor="text1"/>
                <w:sz w:val="16"/>
                <w:szCs w:val="16"/>
                <w:lang w:eastAsia="en-AU"/>
              </w:rPr>
              <w:t xml:space="preserve">Task 1 </w:t>
            </w:r>
          </w:p>
        </w:tc>
      </w:tr>
      <w:tr w:rsidR="00E667BD" w:rsidRPr="00E667BD" w:rsidTr="00AB71FB">
        <w:trPr>
          <w:trHeight w:val="213"/>
        </w:trPr>
        <w:tc>
          <w:tcPr>
            <w:tcW w:w="6914" w:type="dxa"/>
            <w:gridSpan w:val="2"/>
          </w:tcPr>
          <w:p w:rsidR="00B23A98" w:rsidRPr="00E667BD" w:rsidRDefault="00B23A98" w:rsidP="00F91A63">
            <w:pPr>
              <w:pStyle w:val="NoSpacing"/>
              <w:spacing w:before="120" w:after="120"/>
              <w:ind w:left="360"/>
              <w:rPr>
                <w:rFonts w:ascii="Century Gothic" w:eastAsiaTheme="minorHAnsi" w:hAnsi="Century Gothic" w:cs="Arial"/>
                <w:i w:val="0"/>
                <w:color w:val="000000" w:themeColor="text1"/>
                <w:sz w:val="16"/>
                <w:szCs w:val="16"/>
                <w:lang w:eastAsia="en-AU"/>
              </w:rPr>
            </w:pPr>
            <w:r w:rsidRPr="00E667BD">
              <w:rPr>
                <w:rFonts w:ascii="Century Gothic" w:eastAsiaTheme="minorHAnsi" w:hAnsi="Century Gothic" w:cs="Arial"/>
                <w:i w:val="0"/>
                <w:color w:val="000000" w:themeColor="text1"/>
                <w:sz w:val="16"/>
                <w:szCs w:val="16"/>
                <w:lang w:eastAsia="en-AU"/>
              </w:rPr>
              <w:t>2. Source and use compliance information in daily activities</w:t>
            </w:r>
          </w:p>
        </w:tc>
        <w:tc>
          <w:tcPr>
            <w:tcW w:w="1418" w:type="dxa"/>
          </w:tcPr>
          <w:p w:rsidR="00B23A98" w:rsidRPr="00E667BD" w:rsidRDefault="00B23A98" w:rsidP="00F91A63">
            <w:pPr>
              <w:spacing w:before="120" w:after="120" w:line="240" w:lineRule="auto"/>
              <w:rPr>
                <w:rFonts w:cs="Arial"/>
                <w:color w:val="000000" w:themeColor="text1"/>
                <w:sz w:val="16"/>
                <w:szCs w:val="16"/>
                <w:lang w:eastAsia="en-AU"/>
              </w:rPr>
            </w:pPr>
            <w:r w:rsidRPr="00E667BD">
              <w:rPr>
                <w:rFonts w:cs="Arial"/>
                <w:color w:val="000000" w:themeColor="text1"/>
                <w:sz w:val="16"/>
                <w:szCs w:val="16"/>
                <w:lang w:eastAsia="en-AU"/>
              </w:rPr>
              <w:t>2.1/2.2/2.3/2.4</w:t>
            </w:r>
          </w:p>
        </w:tc>
        <w:tc>
          <w:tcPr>
            <w:tcW w:w="1185" w:type="dxa"/>
          </w:tcPr>
          <w:p w:rsidR="00B23A98" w:rsidRPr="00E667BD" w:rsidRDefault="00B23A98" w:rsidP="00F91A63">
            <w:pPr>
              <w:spacing w:before="120" w:after="120" w:line="240" w:lineRule="auto"/>
              <w:rPr>
                <w:rFonts w:cs="Arial"/>
                <w:color w:val="000000" w:themeColor="text1"/>
                <w:sz w:val="16"/>
                <w:szCs w:val="16"/>
                <w:lang w:eastAsia="en-AU"/>
              </w:rPr>
            </w:pPr>
            <w:r w:rsidRPr="00E667BD">
              <w:rPr>
                <w:rFonts w:cs="Arial"/>
                <w:color w:val="000000" w:themeColor="text1"/>
                <w:sz w:val="16"/>
                <w:szCs w:val="16"/>
                <w:lang w:eastAsia="en-AU"/>
              </w:rPr>
              <w:t>Task 2</w:t>
            </w:r>
          </w:p>
        </w:tc>
      </w:tr>
      <w:tr w:rsidR="00E667BD" w:rsidRPr="00E667BD" w:rsidTr="00B23A98">
        <w:trPr>
          <w:trHeight w:val="113"/>
        </w:trPr>
        <w:tc>
          <w:tcPr>
            <w:tcW w:w="6914" w:type="dxa"/>
            <w:gridSpan w:val="2"/>
          </w:tcPr>
          <w:p w:rsidR="00B23A98" w:rsidRPr="00E667BD" w:rsidRDefault="00B23A98" w:rsidP="00F91A63">
            <w:pPr>
              <w:pStyle w:val="NoSpacing"/>
              <w:spacing w:before="120" w:after="120"/>
              <w:ind w:left="360"/>
              <w:rPr>
                <w:rFonts w:ascii="Century Gothic" w:eastAsiaTheme="minorHAnsi" w:hAnsi="Century Gothic" w:cs="Arial"/>
                <w:i w:val="0"/>
                <w:color w:val="000000" w:themeColor="text1"/>
                <w:sz w:val="16"/>
                <w:szCs w:val="16"/>
                <w:lang w:eastAsia="en-AU"/>
              </w:rPr>
            </w:pPr>
            <w:r w:rsidRPr="00E667BD">
              <w:rPr>
                <w:rFonts w:ascii="Century Gothic" w:eastAsiaTheme="minorHAnsi" w:hAnsi="Century Gothic" w:cs="Arial"/>
                <w:i w:val="0"/>
                <w:color w:val="000000" w:themeColor="text1"/>
                <w:sz w:val="16"/>
                <w:szCs w:val="16"/>
                <w:lang w:eastAsia="en-AU"/>
              </w:rPr>
              <w:t>3. Source and use information on hospitality technology</w:t>
            </w:r>
          </w:p>
        </w:tc>
        <w:tc>
          <w:tcPr>
            <w:tcW w:w="1418" w:type="dxa"/>
          </w:tcPr>
          <w:p w:rsidR="00B23A98" w:rsidRPr="00E667BD" w:rsidRDefault="00B23A98" w:rsidP="00F91A63">
            <w:pPr>
              <w:spacing w:before="120" w:after="120" w:line="240" w:lineRule="auto"/>
              <w:rPr>
                <w:rFonts w:cs="Arial"/>
                <w:color w:val="000000" w:themeColor="text1"/>
                <w:sz w:val="16"/>
                <w:szCs w:val="16"/>
                <w:lang w:eastAsia="en-AU"/>
              </w:rPr>
            </w:pPr>
            <w:r w:rsidRPr="00E667BD">
              <w:rPr>
                <w:rFonts w:cs="Arial"/>
                <w:color w:val="000000" w:themeColor="text1"/>
                <w:sz w:val="16"/>
                <w:szCs w:val="16"/>
                <w:lang w:eastAsia="en-AU"/>
              </w:rPr>
              <w:t>3.1/3.2/3.3</w:t>
            </w:r>
          </w:p>
        </w:tc>
        <w:tc>
          <w:tcPr>
            <w:tcW w:w="1185" w:type="dxa"/>
          </w:tcPr>
          <w:p w:rsidR="00B23A98" w:rsidRPr="00E667BD" w:rsidRDefault="00B23A98" w:rsidP="00F91A63">
            <w:pPr>
              <w:spacing w:before="120" w:after="120" w:line="240" w:lineRule="auto"/>
              <w:rPr>
                <w:rFonts w:cs="Arial"/>
                <w:color w:val="000000" w:themeColor="text1"/>
                <w:sz w:val="16"/>
                <w:szCs w:val="16"/>
                <w:lang w:eastAsia="en-AU"/>
              </w:rPr>
            </w:pPr>
            <w:r w:rsidRPr="00E667BD">
              <w:rPr>
                <w:rFonts w:cs="Arial"/>
                <w:color w:val="000000" w:themeColor="text1"/>
                <w:sz w:val="16"/>
                <w:szCs w:val="16"/>
                <w:lang w:eastAsia="en-AU"/>
              </w:rPr>
              <w:t>Task 3</w:t>
            </w:r>
          </w:p>
        </w:tc>
      </w:tr>
      <w:tr w:rsidR="00E667BD" w:rsidRPr="00E667BD" w:rsidTr="00B23A98">
        <w:trPr>
          <w:trHeight w:val="113"/>
        </w:trPr>
        <w:tc>
          <w:tcPr>
            <w:tcW w:w="6914" w:type="dxa"/>
            <w:gridSpan w:val="2"/>
          </w:tcPr>
          <w:p w:rsidR="00B23A98" w:rsidRPr="00E667BD" w:rsidRDefault="00B23A98" w:rsidP="00F91A63">
            <w:pPr>
              <w:pStyle w:val="NoSpacing"/>
              <w:spacing w:before="120" w:after="120"/>
              <w:ind w:left="360"/>
              <w:rPr>
                <w:rFonts w:ascii="Century Gothic" w:eastAsiaTheme="minorHAnsi" w:hAnsi="Century Gothic" w:cs="Arial"/>
                <w:i w:val="0"/>
                <w:color w:val="000000" w:themeColor="text1"/>
                <w:sz w:val="16"/>
                <w:szCs w:val="16"/>
                <w:lang w:eastAsia="en-AU"/>
              </w:rPr>
            </w:pPr>
            <w:r w:rsidRPr="00E667BD">
              <w:rPr>
                <w:rFonts w:ascii="Century Gothic" w:eastAsiaTheme="minorHAnsi" w:hAnsi="Century Gothic" w:cs="Arial"/>
                <w:i w:val="0"/>
                <w:color w:val="000000" w:themeColor="text1"/>
                <w:sz w:val="16"/>
                <w:szCs w:val="16"/>
                <w:lang w:eastAsia="en-AU"/>
              </w:rPr>
              <w:t>4. Update personal and organisational knowledge of the hospitality industry</w:t>
            </w:r>
          </w:p>
        </w:tc>
        <w:tc>
          <w:tcPr>
            <w:tcW w:w="1418" w:type="dxa"/>
          </w:tcPr>
          <w:p w:rsidR="00B23A98" w:rsidRPr="00E667BD" w:rsidRDefault="00B23A98" w:rsidP="00F91A63">
            <w:pPr>
              <w:spacing w:before="120" w:after="120" w:line="240" w:lineRule="auto"/>
              <w:rPr>
                <w:rFonts w:cs="Arial"/>
                <w:color w:val="000000" w:themeColor="text1"/>
                <w:sz w:val="16"/>
                <w:szCs w:val="16"/>
                <w:lang w:eastAsia="en-AU"/>
              </w:rPr>
            </w:pPr>
            <w:r w:rsidRPr="00E667BD">
              <w:rPr>
                <w:rFonts w:cs="Arial"/>
                <w:color w:val="000000" w:themeColor="text1"/>
                <w:sz w:val="16"/>
                <w:szCs w:val="16"/>
                <w:lang w:eastAsia="en-AU"/>
              </w:rPr>
              <w:t>4.1/4.2/4.3</w:t>
            </w:r>
          </w:p>
        </w:tc>
        <w:tc>
          <w:tcPr>
            <w:tcW w:w="1185" w:type="dxa"/>
          </w:tcPr>
          <w:p w:rsidR="00B23A98" w:rsidRPr="00E667BD" w:rsidRDefault="00B23A98" w:rsidP="00F91A63">
            <w:pPr>
              <w:spacing w:before="120" w:after="120" w:line="240" w:lineRule="auto"/>
              <w:rPr>
                <w:rFonts w:cs="Arial"/>
                <w:color w:val="000000" w:themeColor="text1"/>
                <w:sz w:val="16"/>
                <w:szCs w:val="16"/>
                <w:lang w:eastAsia="en-AU"/>
              </w:rPr>
            </w:pPr>
            <w:r w:rsidRPr="00E667BD">
              <w:rPr>
                <w:rFonts w:cs="Arial"/>
                <w:color w:val="000000" w:themeColor="text1"/>
                <w:sz w:val="16"/>
                <w:szCs w:val="16"/>
                <w:lang w:eastAsia="en-AU"/>
              </w:rPr>
              <w:t>Task 4</w:t>
            </w:r>
          </w:p>
        </w:tc>
      </w:tr>
      <w:tr w:rsidR="00E667BD" w:rsidRPr="00E667BD" w:rsidTr="002B1CD8">
        <w:trPr>
          <w:trHeight w:val="395"/>
        </w:trPr>
        <w:tc>
          <w:tcPr>
            <w:tcW w:w="1350" w:type="dxa"/>
            <w:shd w:val="clear" w:color="auto" w:fill="D9E2F3"/>
          </w:tcPr>
          <w:p w:rsidR="006A3C24" w:rsidRPr="00E667BD" w:rsidRDefault="006A3C24"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Performance Evidence</w:t>
            </w:r>
          </w:p>
        </w:tc>
        <w:tc>
          <w:tcPr>
            <w:tcW w:w="6982" w:type="dxa"/>
            <w:gridSpan w:val="2"/>
            <w:shd w:val="clear" w:color="auto" w:fill="auto"/>
          </w:tcPr>
          <w:p w:rsidR="00B23A98" w:rsidRPr="00E667BD" w:rsidRDefault="00B23A98" w:rsidP="00F91A63">
            <w:pPr>
              <w:numPr>
                <w:ilvl w:val="0"/>
                <w:numId w:val="7"/>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source and document current and emerging industry information on the hospitality industry using at least three information sources listed in the knowledge evidence</w:t>
            </w:r>
          </w:p>
          <w:p w:rsidR="00B23A98" w:rsidRPr="00E667BD" w:rsidRDefault="00B23A98" w:rsidP="00F91A63">
            <w:pPr>
              <w:numPr>
                <w:ilvl w:val="0"/>
                <w:numId w:val="7"/>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source and interpret information on the following from the above sources and share with colleagues to improve knowledge of the hospitality industry:</w:t>
            </w:r>
          </w:p>
          <w:p w:rsidR="00B23A98" w:rsidRPr="00E667BD" w:rsidRDefault="00B23A98" w:rsidP="00F91A63">
            <w:pPr>
              <w:numPr>
                <w:ilvl w:val="0"/>
                <w:numId w:val="8"/>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current and emerging products and services</w:t>
            </w:r>
          </w:p>
          <w:p w:rsidR="00B23A98" w:rsidRPr="00E667BD" w:rsidRDefault="00B23A98" w:rsidP="00F91A63">
            <w:pPr>
              <w:numPr>
                <w:ilvl w:val="0"/>
                <w:numId w:val="8"/>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current issues</w:t>
            </w:r>
          </w:p>
          <w:p w:rsidR="00B23A98" w:rsidRPr="00E667BD" w:rsidRDefault="00B23A98" w:rsidP="00F91A63">
            <w:pPr>
              <w:numPr>
                <w:ilvl w:val="0"/>
                <w:numId w:val="8"/>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career opportunities</w:t>
            </w:r>
          </w:p>
          <w:p w:rsidR="00B23A98" w:rsidRPr="00E667BD" w:rsidRDefault="00B23A98" w:rsidP="00F91A63">
            <w:pPr>
              <w:numPr>
                <w:ilvl w:val="0"/>
                <w:numId w:val="8"/>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relationship between other related industries</w:t>
            </w:r>
          </w:p>
          <w:p w:rsidR="00B23A98" w:rsidRPr="00E667BD" w:rsidRDefault="00B23A98" w:rsidP="00F91A63">
            <w:pPr>
              <w:numPr>
                <w:ilvl w:val="0"/>
                <w:numId w:val="8"/>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compliance issues and quality assurance</w:t>
            </w:r>
          </w:p>
          <w:p w:rsidR="00B23A98" w:rsidRPr="00E667BD" w:rsidRDefault="00B23A98" w:rsidP="00F91A63">
            <w:pPr>
              <w:numPr>
                <w:ilvl w:val="0"/>
                <w:numId w:val="8"/>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new products, technology, techniques and services</w:t>
            </w:r>
          </w:p>
          <w:p w:rsidR="00B23A98" w:rsidRPr="00E667BD" w:rsidRDefault="00B23A98" w:rsidP="00F91A63">
            <w:pPr>
              <w:numPr>
                <w:ilvl w:val="0"/>
                <w:numId w:val="8"/>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work ethic required to work in the industry</w:t>
            </w:r>
          </w:p>
          <w:p w:rsidR="00B23A98" w:rsidRPr="00E667BD" w:rsidRDefault="00B23A98" w:rsidP="00F91A63">
            <w:pPr>
              <w:numPr>
                <w:ilvl w:val="0"/>
                <w:numId w:val="9"/>
              </w:numPr>
              <w:spacing w:before="120" w:after="120" w:line="240" w:lineRule="auto"/>
              <w:rPr>
                <w:rFonts w:eastAsia="Times New Roman" w:cs="Arial"/>
                <w:color w:val="000000" w:themeColor="text1"/>
                <w:sz w:val="16"/>
                <w:szCs w:val="16"/>
                <w:lang w:eastAsia="en-AU"/>
              </w:rPr>
            </w:pPr>
            <w:proofErr w:type="gramStart"/>
            <w:r w:rsidRPr="00E667BD">
              <w:rPr>
                <w:rFonts w:eastAsia="Times New Roman" w:cs="Arial"/>
                <w:color w:val="000000" w:themeColor="text1"/>
                <w:sz w:val="16"/>
                <w:szCs w:val="16"/>
                <w:lang w:eastAsia="en-AU"/>
              </w:rPr>
              <w:t>identify</w:t>
            </w:r>
            <w:proofErr w:type="gramEnd"/>
            <w:r w:rsidRPr="00E667BD">
              <w:rPr>
                <w:rFonts w:eastAsia="Times New Roman" w:cs="Arial"/>
                <w:color w:val="000000" w:themeColor="text1"/>
                <w:sz w:val="16"/>
                <w:szCs w:val="16"/>
                <w:lang w:eastAsia="en-AU"/>
              </w:rPr>
              <w:t xml:space="preserve"> ways to integrate current hospitality industry information into daily </w:t>
            </w:r>
            <w:r w:rsidRPr="00E667BD">
              <w:rPr>
                <w:rFonts w:eastAsia="Times New Roman" w:cs="Arial"/>
                <w:color w:val="000000" w:themeColor="text1"/>
                <w:sz w:val="16"/>
                <w:szCs w:val="16"/>
                <w:lang w:eastAsia="en-AU"/>
              </w:rPr>
              <w:lastRenderedPageBreak/>
              <w:t>work activities to enhance the quality of work performance.</w:t>
            </w:r>
          </w:p>
          <w:p w:rsidR="006A3C24" w:rsidRPr="00E667BD" w:rsidRDefault="006A3C24" w:rsidP="00F91A63">
            <w:pPr>
              <w:spacing w:before="120" w:after="120" w:line="240" w:lineRule="auto"/>
              <w:rPr>
                <w:rFonts w:eastAsia="Times New Roman" w:cs="Arial"/>
                <w:color w:val="000000" w:themeColor="text1"/>
                <w:sz w:val="16"/>
                <w:szCs w:val="16"/>
                <w:lang w:eastAsia="en-AU"/>
              </w:rPr>
            </w:pPr>
          </w:p>
        </w:tc>
        <w:tc>
          <w:tcPr>
            <w:tcW w:w="1185" w:type="dxa"/>
            <w:shd w:val="clear" w:color="auto" w:fill="auto"/>
          </w:tcPr>
          <w:p w:rsidR="002B1CD8" w:rsidRPr="00E667BD" w:rsidRDefault="002B1CD8"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lastRenderedPageBreak/>
              <w:t xml:space="preserve">Task 2, </w:t>
            </w:r>
          </w:p>
          <w:p w:rsidR="006A3C24" w:rsidRPr="00E667BD" w:rsidRDefault="006A3C24" w:rsidP="00F91A63">
            <w:pPr>
              <w:spacing w:before="120" w:after="120" w:line="240" w:lineRule="auto"/>
              <w:rPr>
                <w:rFonts w:eastAsia="Times New Roman" w:cs="Arial"/>
                <w:color w:val="000000" w:themeColor="text1"/>
                <w:sz w:val="16"/>
                <w:szCs w:val="16"/>
                <w:lang w:eastAsia="en-AU"/>
              </w:rPr>
            </w:pPr>
          </w:p>
        </w:tc>
      </w:tr>
      <w:tr w:rsidR="00E667BD" w:rsidRPr="00E667BD" w:rsidTr="002B1CD8">
        <w:tc>
          <w:tcPr>
            <w:tcW w:w="1350" w:type="dxa"/>
            <w:shd w:val="clear" w:color="auto" w:fill="D9E2F3"/>
          </w:tcPr>
          <w:p w:rsidR="002B1CD8" w:rsidRPr="00E667BD" w:rsidRDefault="002B1CD8"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lastRenderedPageBreak/>
              <w:t>Knowledge Evidence</w:t>
            </w:r>
          </w:p>
        </w:tc>
        <w:tc>
          <w:tcPr>
            <w:tcW w:w="6982" w:type="dxa"/>
            <w:gridSpan w:val="2"/>
            <w:shd w:val="clear" w:color="auto" w:fill="auto"/>
          </w:tcPr>
          <w:p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sources of information on the hospitality industry</w:t>
            </w:r>
          </w:p>
          <w:p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structure of the hospitality industry and its different sectors including their: functions / key characteristics / business relationships between sectors</w:t>
            </w:r>
          </w:p>
          <w:p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roles and general responsibilities for different jobs in the industry</w:t>
            </w:r>
          </w:p>
          <w:p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general nature of allied and related industries including tourism, meetings, incentives, conferences and events</w:t>
            </w:r>
          </w:p>
          <w:p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primary functions of: major cross</w:t>
            </w:r>
            <w:r w:rsidRPr="00E667BD">
              <w:rPr>
                <w:rFonts w:eastAsia="Times New Roman" w:cs="Arial"/>
                <w:color w:val="000000" w:themeColor="text1"/>
                <w:sz w:val="16"/>
                <w:szCs w:val="16"/>
                <w:lang w:eastAsia="en-AU"/>
              </w:rPr>
              <w:noBreakHyphen/>
              <w:t>industry and sector</w:t>
            </w:r>
            <w:r w:rsidRPr="00E667BD">
              <w:rPr>
                <w:rFonts w:eastAsia="Times New Roman" w:cs="Arial"/>
                <w:color w:val="000000" w:themeColor="text1"/>
                <w:sz w:val="16"/>
                <w:szCs w:val="16"/>
                <w:lang w:eastAsia="en-AU"/>
              </w:rPr>
              <w:noBreakHyphen/>
              <w:t xml:space="preserve">specific industry associations especially those with which the business has </w:t>
            </w:r>
            <w:r w:rsidR="00BE0AA1" w:rsidRPr="00E667BD">
              <w:rPr>
                <w:rFonts w:eastAsia="Times New Roman" w:cs="Arial"/>
                <w:color w:val="000000" w:themeColor="text1"/>
                <w:sz w:val="16"/>
                <w:szCs w:val="16"/>
                <w:lang w:eastAsia="en-AU"/>
              </w:rPr>
              <w:t>a relationship / trade union</w:t>
            </w:r>
            <w:r w:rsidRPr="00E667BD">
              <w:rPr>
                <w:rFonts w:eastAsia="Times New Roman" w:cs="Arial"/>
                <w:color w:val="000000" w:themeColor="text1"/>
                <w:sz w:val="16"/>
                <w:szCs w:val="16"/>
                <w:lang w:eastAsia="en-AU"/>
              </w:rPr>
              <w:t xml:space="preserve"> in the industry</w:t>
            </w:r>
          </w:p>
          <w:p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basic aspects of hospitality industry quality assurance processes: industry accreditation schemes / codes of conduct or ethics / occupational licensing / reasons for participation and impacts of non</w:t>
            </w:r>
            <w:r w:rsidRPr="00E667BD">
              <w:rPr>
                <w:rFonts w:eastAsia="Times New Roman" w:cs="Arial"/>
                <w:color w:val="000000" w:themeColor="text1"/>
                <w:sz w:val="16"/>
                <w:szCs w:val="16"/>
                <w:lang w:eastAsia="en-AU"/>
              </w:rPr>
              <w:noBreakHyphen/>
              <w:t>compliance / roles and responsibilities of individual staff members when participating in schemes</w:t>
            </w:r>
          </w:p>
          <w:p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basic aspects of state, territory and commonwealth laws specifically relevant to the hospitality industry and actions that must be adhered to by hospitality businesses:</w:t>
            </w:r>
          </w:p>
          <w:p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 xml:space="preserve">food safety / responsible service of alcohol / responsible conduct of gaming / local community protection including land ownership, management and access requirements that must be met by hospitality industry operators when delivering services and requirements to maintain the lifestyle of </w:t>
            </w:r>
            <w:r w:rsidR="00AB71FB" w:rsidRPr="00E667BD">
              <w:rPr>
                <w:rFonts w:eastAsia="Times New Roman" w:cs="Arial"/>
                <w:color w:val="000000" w:themeColor="text1"/>
                <w:sz w:val="16"/>
                <w:szCs w:val="16"/>
                <w:lang w:eastAsia="en-AU"/>
              </w:rPr>
              <w:t>neighbouring</w:t>
            </w:r>
            <w:r w:rsidRPr="00E667BD">
              <w:rPr>
                <w:rFonts w:eastAsia="Times New Roman" w:cs="Arial"/>
                <w:color w:val="000000" w:themeColor="text1"/>
                <w:sz w:val="16"/>
                <w:szCs w:val="16"/>
                <w:lang w:eastAsia="en-AU"/>
              </w:rPr>
              <w:t xml:space="preserve"> residents</w:t>
            </w:r>
          </w:p>
          <w:p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basic aspects of Equal Employment Opportunity (EEO) law including rights of employees and responsibilities of employers to make merit based employment decisions</w:t>
            </w:r>
          </w:p>
          <w:p w:rsidR="002B1CD8" w:rsidRPr="00E667BD" w:rsidRDefault="00B23A98" w:rsidP="00F91A63">
            <w:pPr>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current and emerging technology used in the hospitality industry, including e</w:t>
            </w:r>
            <w:r w:rsidRPr="00E667BD">
              <w:rPr>
                <w:rFonts w:eastAsia="Times New Roman" w:cs="Arial"/>
                <w:color w:val="000000" w:themeColor="text1"/>
                <w:sz w:val="16"/>
                <w:szCs w:val="16"/>
                <w:lang w:eastAsia="en-AU"/>
              </w:rPr>
              <w:noBreakHyphen/>
              <w:t>business and social media</w:t>
            </w:r>
          </w:p>
        </w:tc>
        <w:tc>
          <w:tcPr>
            <w:tcW w:w="1185" w:type="dxa"/>
            <w:shd w:val="clear" w:color="auto" w:fill="auto"/>
          </w:tcPr>
          <w:p w:rsidR="002B1CD8" w:rsidRPr="00E667BD" w:rsidRDefault="002B1CD8" w:rsidP="00F91A63">
            <w:pPr>
              <w:spacing w:before="120" w:after="120" w:line="240" w:lineRule="auto"/>
              <w:rPr>
                <w:rFonts w:eastAsia="Times New Roman" w:cs="Times New Roman"/>
                <w:color w:val="000000" w:themeColor="text1"/>
                <w:sz w:val="16"/>
                <w:szCs w:val="16"/>
              </w:rPr>
            </w:pPr>
            <w:r w:rsidRPr="00E667BD">
              <w:rPr>
                <w:rFonts w:eastAsia="Times New Roman" w:cs="Arial"/>
                <w:color w:val="000000" w:themeColor="text1"/>
                <w:sz w:val="16"/>
                <w:szCs w:val="16"/>
                <w:lang w:eastAsia="en-AU"/>
              </w:rPr>
              <w:t>Task 1,2,3,4</w:t>
            </w:r>
          </w:p>
        </w:tc>
      </w:tr>
      <w:tr w:rsidR="00E667BD" w:rsidRPr="00E667BD" w:rsidTr="002B1CD8">
        <w:tc>
          <w:tcPr>
            <w:tcW w:w="1350" w:type="dxa"/>
            <w:shd w:val="clear" w:color="auto" w:fill="D9E2F3"/>
          </w:tcPr>
          <w:p w:rsidR="002B1CD8" w:rsidRPr="00E667BD" w:rsidRDefault="002B1CD8"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 xml:space="preserve">Foundation Skills  </w:t>
            </w:r>
          </w:p>
        </w:tc>
        <w:tc>
          <w:tcPr>
            <w:tcW w:w="6982" w:type="dxa"/>
            <w:gridSpan w:val="2"/>
            <w:shd w:val="clear" w:color="auto" w:fill="auto"/>
          </w:tcPr>
          <w:p w:rsidR="002B1CD8" w:rsidRPr="00E667BD" w:rsidRDefault="002B1CD8"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 xml:space="preserve">Reading, Writing, Oral communication, learning and </w:t>
            </w:r>
            <w:r w:rsidR="00B23A98" w:rsidRPr="00E667BD">
              <w:rPr>
                <w:rFonts w:eastAsia="Times New Roman" w:cs="Arial"/>
                <w:color w:val="000000" w:themeColor="text1"/>
                <w:sz w:val="16"/>
                <w:szCs w:val="16"/>
                <w:lang w:eastAsia="en-AU"/>
              </w:rPr>
              <w:t>technology</w:t>
            </w:r>
          </w:p>
        </w:tc>
        <w:tc>
          <w:tcPr>
            <w:tcW w:w="1185" w:type="dxa"/>
            <w:shd w:val="clear" w:color="auto" w:fill="auto"/>
          </w:tcPr>
          <w:p w:rsidR="002B1CD8" w:rsidRPr="00E667BD" w:rsidRDefault="002B1CD8"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Task 1,2,3,4</w:t>
            </w:r>
          </w:p>
          <w:p w:rsidR="002B1CD8" w:rsidRPr="00E667BD" w:rsidRDefault="002B1CD8" w:rsidP="00F91A63">
            <w:pPr>
              <w:spacing w:before="120" w:after="120" w:line="240" w:lineRule="auto"/>
              <w:rPr>
                <w:rFonts w:eastAsia="Times New Roman" w:cs="Arial"/>
                <w:color w:val="000000" w:themeColor="text1"/>
                <w:sz w:val="16"/>
                <w:szCs w:val="16"/>
                <w:lang w:eastAsia="en-AU"/>
              </w:rPr>
            </w:pPr>
          </w:p>
        </w:tc>
      </w:tr>
      <w:tr w:rsidR="00E667BD" w:rsidRPr="00E667BD" w:rsidTr="002B1CD8">
        <w:trPr>
          <w:trHeight w:val="356"/>
        </w:trPr>
        <w:tc>
          <w:tcPr>
            <w:tcW w:w="1350" w:type="dxa"/>
            <w:shd w:val="clear" w:color="auto" w:fill="D9E2F3"/>
          </w:tcPr>
          <w:p w:rsidR="006A3C24" w:rsidRPr="00E667BD" w:rsidRDefault="006A3C24"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Dimensions of Competency</w:t>
            </w:r>
          </w:p>
        </w:tc>
        <w:tc>
          <w:tcPr>
            <w:tcW w:w="6982" w:type="dxa"/>
            <w:gridSpan w:val="2"/>
            <w:shd w:val="clear" w:color="auto" w:fill="auto"/>
          </w:tcPr>
          <w:p w:rsidR="006A3C24" w:rsidRPr="00E667BD" w:rsidRDefault="006A3C24"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Task skills, task management skills, communication management skills, analysis &amp; problem solving skills</w:t>
            </w:r>
          </w:p>
        </w:tc>
        <w:tc>
          <w:tcPr>
            <w:tcW w:w="1185" w:type="dxa"/>
            <w:shd w:val="clear" w:color="auto" w:fill="auto"/>
          </w:tcPr>
          <w:p w:rsidR="002B1CD8" w:rsidRPr="00E667BD" w:rsidRDefault="002B1CD8"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Task 1,2,3,4</w:t>
            </w:r>
          </w:p>
          <w:p w:rsidR="006A3C24" w:rsidRPr="00E667BD" w:rsidRDefault="006A3C24" w:rsidP="00F91A63">
            <w:pPr>
              <w:spacing w:before="120" w:after="120" w:line="240" w:lineRule="auto"/>
              <w:rPr>
                <w:rFonts w:eastAsia="Times New Roman" w:cs="Arial"/>
                <w:color w:val="000000" w:themeColor="text1"/>
                <w:sz w:val="16"/>
                <w:szCs w:val="16"/>
                <w:lang w:eastAsia="en-AU"/>
              </w:rPr>
            </w:pPr>
          </w:p>
        </w:tc>
      </w:tr>
    </w:tbl>
    <w:p w:rsidR="00BE7EBE" w:rsidRPr="00E667BD" w:rsidRDefault="00BE7EBE" w:rsidP="00F91A63">
      <w:pPr>
        <w:spacing w:before="120" w:after="120"/>
        <w:rPr>
          <w:rFonts w:cs="Arial"/>
          <w:b/>
          <w:bCs/>
          <w:color w:val="000000" w:themeColor="text1"/>
          <w:sz w:val="36"/>
          <w:szCs w:val="36"/>
        </w:rPr>
      </w:pPr>
    </w:p>
    <w:p w:rsidR="000D7248" w:rsidRPr="00E667BD" w:rsidRDefault="000D7248" w:rsidP="00F91A63">
      <w:pPr>
        <w:spacing w:before="120" w:after="120"/>
        <w:rPr>
          <w:rFonts w:cs="Arial"/>
          <w:b/>
          <w:bCs/>
          <w:color w:val="000000" w:themeColor="text1"/>
          <w:sz w:val="36"/>
          <w:szCs w:val="36"/>
        </w:rPr>
      </w:pPr>
    </w:p>
    <w:p w:rsidR="000D7248" w:rsidRPr="00E667BD" w:rsidRDefault="000D7248" w:rsidP="00F91A63">
      <w:pPr>
        <w:spacing w:before="120" w:after="120"/>
        <w:rPr>
          <w:rFonts w:cs="Arial"/>
          <w:b/>
          <w:bCs/>
          <w:color w:val="000000" w:themeColor="text1"/>
          <w:sz w:val="36"/>
          <w:szCs w:val="36"/>
        </w:rPr>
      </w:pPr>
    </w:p>
    <w:p w:rsidR="00AB71FB" w:rsidRPr="00E667BD" w:rsidRDefault="00AB71FB" w:rsidP="00F91A63">
      <w:pPr>
        <w:spacing w:before="120" w:after="120"/>
        <w:rPr>
          <w:rFonts w:cs="Arial"/>
          <w:b/>
          <w:bCs/>
          <w:color w:val="000000" w:themeColor="text1"/>
          <w:sz w:val="36"/>
          <w:szCs w:val="36"/>
        </w:rPr>
      </w:pPr>
      <w:r w:rsidRPr="00E667BD">
        <w:rPr>
          <w:rFonts w:cs="Arial"/>
          <w:b/>
          <w:bCs/>
          <w:color w:val="000000" w:themeColor="text1"/>
          <w:sz w:val="36"/>
          <w:szCs w:val="36"/>
        </w:rPr>
        <w:br w:type="page"/>
      </w:r>
    </w:p>
    <w:p w:rsidR="00C81BAF" w:rsidRPr="00E667BD" w:rsidRDefault="00CD4ED7" w:rsidP="00F91A63">
      <w:pPr>
        <w:spacing w:before="120" w:after="120"/>
        <w:rPr>
          <w:b/>
          <w:bCs/>
          <w:color w:val="000000" w:themeColor="text1"/>
          <w:sz w:val="18"/>
          <w:szCs w:val="20"/>
        </w:rPr>
      </w:pPr>
      <w:r w:rsidRPr="00E667BD">
        <w:rPr>
          <w:rFonts w:cs="Arial"/>
          <w:b/>
          <w:bCs/>
          <w:color w:val="000000" w:themeColor="text1"/>
          <w:sz w:val="36"/>
          <w:szCs w:val="36"/>
        </w:rPr>
        <w:lastRenderedPageBreak/>
        <w:t>A</w:t>
      </w:r>
      <w:r w:rsidR="00C81BAF" w:rsidRPr="00E667BD">
        <w:rPr>
          <w:rFonts w:cs="Arial"/>
          <w:b/>
          <w:bCs/>
          <w:color w:val="000000" w:themeColor="text1"/>
          <w:sz w:val="36"/>
          <w:szCs w:val="36"/>
        </w:rPr>
        <w:t>ssessment task 1</w:t>
      </w:r>
      <w:r w:rsidR="00C81BAF" w:rsidRPr="00E667BD">
        <w:rPr>
          <w:rFonts w:cs="Arial"/>
          <w:b/>
          <w:bCs/>
          <w:color w:val="000000" w:themeColor="text1"/>
          <w:sz w:val="44"/>
          <w:szCs w:val="28"/>
        </w:rPr>
        <w:t xml:space="preserve">: </w:t>
      </w:r>
      <w:r w:rsidR="00C70D68" w:rsidRPr="00E667BD">
        <w:rPr>
          <w:rFonts w:cs="Arial"/>
          <w:b/>
          <w:bCs/>
          <w:color w:val="000000" w:themeColor="text1"/>
          <w:sz w:val="24"/>
          <w:szCs w:val="28"/>
        </w:rPr>
        <w:t>Source and use relevant industry information</w:t>
      </w:r>
    </w:p>
    <w:p w:rsidR="00373643" w:rsidRPr="00E667BD" w:rsidRDefault="000D6401" w:rsidP="00F91A63">
      <w:pPr>
        <w:spacing w:before="360" w:after="240" w:line="240" w:lineRule="auto"/>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t>Instructions to s</w:t>
      </w:r>
      <w:r w:rsidR="00373643" w:rsidRPr="00E667BD">
        <w:rPr>
          <w:rFonts w:eastAsia="Times New Roman" w:cs="Calibri"/>
          <w:b/>
          <w:color w:val="000000" w:themeColor="text1"/>
          <w:sz w:val="24"/>
          <w:szCs w:val="24"/>
          <w:lang w:eastAsia="en-AU"/>
        </w:rPr>
        <w:t>tudent</w:t>
      </w:r>
      <w:r w:rsidRPr="00E667BD">
        <w:rPr>
          <w:rFonts w:eastAsia="Times New Roman" w:cs="Calibri"/>
          <w:b/>
          <w:color w:val="000000" w:themeColor="text1"/>
          <w:sz w:val="24"/>
          <w:szCs w:val="24"/>
          <w:lang w:eastAsia="en-AU"/>
        </w:rPr>
        <w:t>s</w:t>
      </w:r>
    </w:p>
    <w:p w:rsidR="00B23A98" w:rsidRPr="00E667BD" w:rsidRDefault="00B23A98"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In this task you are required to source relevant industry information in reference to the hospitality sector.  You can research this information either via the Internet or your learner guide but your answers must be in your own words. </w:t>
      </w:r>
    </w:p>
    <w:p w:rsidR="00B23A98" w:rsidRPr="00E667BD" w:rsidRDefault="00B23A98"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In this assessment task you will be required to demonstrate your skills and knowledge of being able to:</w:t>
      </w:r>
    </w:p>
    <w:p w:rsidR="00B23A98" w:rsidRPr="00E667BD" w:rsidRDefault="00B23A98" w:rsidP="00F91A63">
      <w:pPr>
        <w:numPr>
          <w:ilvl w:val="0"/>
          <w:numId w:val="10"/>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Identify information sources about hospitality industry structures and requirements </w:t>
      </w:r>
      <w:r w:rsidR="006B4910" w:rsidRPr="00E667BD">
        <w:rPr>
          <w:rFonts w:eastAsia="Times New Roman" w:cs="Calibri"/>
          <w:color w:val="000000" w:themeColor="text1"/>
          <w:szCs w:val="20"/>
        </w:rPr>
        <w:t>and different sectors</w:t>
      </w:r>
    </w:p>
    <w:p w:rsidR="00B23A98" w:rsidRPr="00E667BD" w:rsidRDefault="00B23A98" w:rsidP="00F91A63">
      <w:pPr>
        <w:numPr>
          <w:ilvl w:val="0"/>
          <w:numId w:val="10"/>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Research and obtain information within the hospitality industry to assist with operating venues and events in the hospitality industry</w:t>
      </w:r>
    </w:p>
    <w:p w:rsidR="00B23A98" w:rsidRPr="00E667BD" w:rsidRDefault="00B23A98" w:rsidP="00F91A63">
      <w:pPr>
        <w:numPr>
          <w:ilvl w:val="0"/>
          <w:numId w:val="10"/>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Obtain information on features of current and in</w:t>
      </w:r>
      <w:r w:rsidR="006B4910" w:rsidRPr="00E667BD">
        <w:rPr>
          <w:rFonts w:eastAsia="Times New Roman" w:cs="Calibri"/>
          <w:color w:val="000000" w:themeColor="text1"/>
          <w:szCs w:val="20"/>
        </w:rPr>
        <w:t xml:space="preserve"> emerging trends of</w:t>
      </w:r>
      <w:r w:rsidRPr="00E667BD">
        <w:rPr>
          <w:rFonts w:eastAsia="Times New Roman" w:cs="Calibri"/>
          <w:color w:val="000000" w:themeColor="text1"/>
          <w:szCs w:val="20"/>
        </w:rPr>
        <w:t xml:space="preserve"> hospitality products and services relevant to job roles and venues</w:t>
      </w:r>
    </w:p>
    <w:p w:rsidR="00B23A98" w:rsidRPr="00E667BD" w:rsidRDefault="00B23A98" w:rsidP="00F91A63">
      <w:pPr>
        <w:numPr>
          <w:ilvl w:val="0"/>
          <w:numId w:val="10"/>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Gain and utilise own hospitality industry, products and services knowledge to enhance the quality of work and services provided</w:t>
      </w:r>
    </w:p>
    <w:p w:rsidR="006B4910" w:rsidRPr="00E667BD" w:rsidRDefault="00B23A98" w:rsidP="00F91A63">
      <w:pPr>
        <w:numPr>
          <w:ilvl w:val="0"/>
          <w:numId w:val="10"/>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Understand different business sectors of the hospitality industry </w:t>
      </w:r>
    </w:p>
    <w:p w:rsidR="00373643" w:rsidRPr="00E667BD" w:rsidRDefault="00373643" w:rsidP="00F91A63">
      <w:pPr>
        <w:spacing w:before="120" w:after="120" w:line="240" w:lineRule="auto"/>
        <w:rPr>
          <w:rFonts w:eastAsia="Times New Roman" w:cs="Times New Roman"/>
          <w:b/>
          <w:color w:val="000000" w:themeColor="text1"/>
          <w:szCs w:val="20"/>
        </w:rPr>
      </w:pPr>
      <w:r w:rsidRPr="00E667BD">
        <w:rPr>
          <w:rFonts w:eastAsia="Times New Roman" w:cs="Times New Roman"/>
          <w:b/>
          <w:color w:val="000000" w:themeColor="text1"/>
          <w:szCs w:val="20"/>
        </w:rPr>
        <w:t xml:space="preserve">Questions: </w:t>
      </w:r>
    </w:p>
    <w:p w:rsidR="00373643" w:rsidRPr="00E667BD" w:rsidRDefault="00E25D96" w:rsidP="00F91A63">
      <w:pPr>
        <w:spacing w:before="120" w:after="120" w:line="240" w:lineRule="auto"/>
        <w:rPr>
          <w:rFonts w:eastAsia="Times New Roman" w:cs="Times New Roman"/>
          <w:color w:val="000000" w:themeColor="text1"/>
          <w:szCs w:val="20"/>
        </w:rPr>
      </w:pPr>
      <w:r w:rsidRPr="00E667BD">
        <w:rPr>
          <w:rFonts w:eastAsia="Times New Roman" w:cs="Times New Roman"/>
          <w:color w:val="000000" w:themeColor="text1"/>
          <w:szCs w:val="20"/>
        </w:rPr>
        <w:t xml:space="preserve">Read all </w:t>
      </w:r>
      <w:r w:rsidR="00373643" w:rsidRPr="00E667BD">
        <w:rPr>
          <w:rFonts w:eastAsia="Times New Roman" w:cs="Times New Roman"/>
          <w:color w:val="000000" w:themeColor="text1"/>
          <w:szCs w:val="20"/>
        </w:rPr>
        <w:t>questions below provid</w:t>
      </w:r>
      <w:r w:rsidR="000D6401" w:rsidRPr="00E667BD">
        <w:rPr>
          <w:rFonts w:eastAsia="Times New Roman" w:cs="Times New Roman"/>
          <w:color w:val="000000" w:themeColor="text1"/>
          <w:szCs w:val="20"/>
        </w:rPr>
        <w:t xml:space="preserve">e answers to each </w:t>
      </w:r>
      <w:r w:rsidR="0052068F" w:rsidRPr="00E667BD">
        <w:rPr>
          <w:rFonts w:eastAsia="Times New Roman" w:cs="Times New Roman"/>
          <w:color w:val="000000" w:themeColor="text1"/>
          <w:szCs w:val="20"/>
        </w:rPr>
        <w:t>question. Please</w:t>
      </w:r>
      <w:r w:rsidR="00F91A63" w:rsidRPr="00E667BD">
        <w:rPr>
          <w:rFonts w:eastAsia="Times New Roman" w:cs="Times New Roman"/>
          <w:color w:val="000000" w:themeColor="text1"/>
          <w:szCs w:val="20"/>
        </w:rPr>
        <w:t xml:space="preserve"> remember that you must demonstrate your own skills and knowledge by providing answers and comments in your own words. </w:t>
      </w:r>
    </w:p>
    <w:p w:rsidR="00375743" w:rsidRDefault="00373643" w:rsidP="00375743">
      <w:pPr>
        <w:spacing w:before="120" w:after="120" w:line="240" w:lineRule="auto"/>
        <w:rPr>
          <w:rFonts w:eastAsia="Times New Roman" w:cs="Times New Roman"/>
          <w:i/>
          <w:color w:val="000000" w:themeColor="text1"/>
          <w:sz w:val="16"/>
          <w:szCs w:val="20"/>
        </w:rPr>
      </w:pPr>
      <w:r w:rsidRPr="00375743">
        <w:rPr>
          <w:rFonts w:eastAsia="Times New Roman" w:cs="Times New Roman"/>
          <w:b/>
          <w:i/>
          <w:color w:val="000000" w:themeColor="text1"/>
          <w:sz w:val="16"/>
          <w:szCs w:val="20"/>
          <w:highlight w:val="yellow"/>
        </w:rPr>
        <w:t>Answer guide</w:t>
      </w:r>
      <w:r w:rsidRPr="00375743">
        <w:rPr>
          <w:rFonts w:eastAsia="Times New Roman" w:cs="Times New Roman"/>
          <w:i/>
          <w:color w:val="000000" w:themeColor="text1"/>
          <w:sz w:val="16"/>
          <w:szCs w:val="20"/>
          <w:highlight w:val="yellow"/>
        </w:rPr>
        <w:t xml:space="preserve">: This assessment task is to be </w:t>
      </w:r>
      <w:r w:rsidRPr="00375743">
        <w:rPr>
          <w:rFonts w:eastAsia="Times New Roman" w:cs="Times New Roman"/>
          <w:i/>
          <w:color w:val="000000" w:themeColor="text1"/>
          <w:sz w:val="16"/>
          <w:szCs w:val="20"/>
          <w:highlight w:val="yellow"/>
          <w:u w:val="single"/>
        </w:rPr>
        <w:t>typed</w:t>
      </w:r>
      <w:r w:rsidR="00AC4CAD" w:rsidRPr="00375743">
        <w:rPr>
          <w:rFonts w:eastAsia="Times New Roman" w:cs="Times New Roman"/>
          <w:i/>
          <w:color w:val="000000" w:themeColor="text1"/>
          <w:sz w:val="16"/>
          <w:szCs w:val="20"/>
          <w:highlight w:val="yellow"/>
          <w:u w:val="single"/>
        </w:rPr>
        <w:t>.</w:t>
      </w:r>
      <w:r w:rsidR="00AC4CAD" w:rsidRPr="00375743">
        <w:rPr>
          <w:rFonts w:eastAsia="Times New Roman" w:cs="Times New Roman"/>
          <w:i/>
          <w:color w:val="000000" w:themeColor="text1"/>
          <w:sz w:val="16"/>
          <w:szCs w:val="20"/>
          <w:highlight w:val="yellow"/>
        </w:rPr>
        <w:t xml:space="preserve"> The task answers should be</w:t>
      </w:r>
      <w:r w:rsidR="006B4910" w:rsidRPr="00375743">
        <w:rPr>
          <w:rFonts w:eastAsia="Times New Roman" w:cs="Times New Roman"/>
          <w:i/>
          <w:color w:val="000000" w:themeColor="text1"/>
          <w:sz w:val="16"/>
          <w:szCs w:val="20"/>
          <w:highlight w:val="yellow"/>
        </w:rPr>
        <w:t xml:space="preserve"> minimum of 2 to 3 paragraphs per answer unless otherwise indicated by an individual question (e.g. completing a table or selecting multiple choice answers)</w:t>
      </w:r>
    </w:p>
    <w:p w:rsidR="008A2664" w:rsidRPr="00375743" w:rsidRDefault="00B23A98" w:rsidP="00375743">
      <w:pPr>
        <w:spacing w:before="120" w:after="120" w:line="240" w:lineRule="auto"/>
        <w:rPr>
          <w:rFonts w:eastAsia="Times New Roman" w:cs="Times New Roman"/>
          <w:i/>
          <w:color w:val="000000" w:themeColor="text1"/>
          <w:sz w:val="32"/>
          <w:szCs w:val="32"/>
        </w:rPr>
      </w:pPr>
      <w:r w:rsidRPr="00E667BD">
        <w:rPr>
          <w:rFonts w:eastAsia="Times New Roman" w:cs="Calibri"/>
          <w:color w:val="000000" w:themeColor="text1"/>
          <w:szCs w:val="20"/>
        </w:rPr>
        <w:t xml:space="preserve">Hospitality industry involves a range of sectors and businesses.  </w:t>
      </w:r>
    </w:p>
    <w:tbl>
      <w:tblPr>
        <w:tblStyle w:val="TableGrid"/>
        <w:tblW w:w="0" w:type="auto"/>
        <w:tblLook w:val="04A0" w:firstRow="1" w:lastRow="0" w:firstColumn="1" w:lastColumn="0" w:noHBand="0" w:noVBand="1"/>
      </w:tblPr>
      <w:tblGrid>
        <w:gridCol w:w="2403"/>
        <w:gridCol w:w="11"/>
        <w:gridCol w:w="2415"/>
        <w:gridCol w:w="1399"/>
        <w:gridCol w:w="1016"/>
        <w:gridCol w:w="2224"/>
        <w:gridCol w:w="191"/>
      </w:tblGrid>
      <w:tr w:rsidR="00032BF4" w:rsidTr="00032BF4">
        <w:trPr>
          <w:gridAfter w:val="1"/>
          <w:wAfter w:w="191" w:type="dxa"/>
        </w:trPr>
        <w:tc>
          <w:tcPr>
            <w:tcW w:w="2403"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032BF4" w:rsidRPr="0052068F" w:rsidRDefault="00032BF4">
            <w:pPr>
              <w:pStyle w:val="NoSpacing"/>
              <w:rPr>
                <w:rFonts w:ascii="Times New Roman" w:hAnsi="Times New Roman"/>
                <w:b/>
                <w:i w:val="0"/>
                <w:color w:val="000000" w:themeColor="text1"/>
                <w:sz w:val="20"/>
                <w:szCs w:val="20"/>
              </w:rPr>
            </w:pPr>
            <w:r w:rsidRPr="0052068F">
              <w:rPr>
                <w:rFonts w:ascii="Times New Roman" w:hAnsi="Times New Roman"/>
                <w:b/>
                <w:i w:val="0"/>
                <w:color w:val="000000" w:themeColor="text1"/>
                <w:sz w:val="20"/>
                <w:szCs w:val="20"/>
              </w:rPr>
              <w:t>Questions:</w:t>
            </w:r>
          </w:p>
        </w:tc>
        <w:tc>
          <w:tcPr>
            <w:tcW w:w="3825"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032BF4" w:rsidRPr="0052068F" w:rsidRDefault="00032BF4">
            <w:pPr>
              <w:pStyle w:val="NoSpacing"/>
              <w:rPr>
                <w:rFonts w:ascii="Times New Roman" w:hAnsi="Times New Roman"/>
                <w:b/>
                <w:i w:val="0"/>
                <w:color w:val="000000" w:themeColor="text1"/>
                <w:sz w:val="20"/>
                <w:szCs w:val="20"/>
              </w:rPr>
            </w:pPr>
            <w:r w:rsidRPr="0052068F">
              <w:rPr>
                <w:rFonts w:ascii="Times New Roman" w:hAnsi="Times New Roman"/>
                <w:b/>
                <w:i w:val="0"/>
                <w:color w:val="000000" w:themeColor="text1"/>
                <w:sz w:val="20"/>
                <w:szCs w:val="20"/>
              </w:rPr>
              <w:t>Business 1 – local area</w:t>
            </w:r>
          </w:p>
        </w:tc>
        <w:tc>
          <w:tcPr>
            <w:tcW w:w="3240"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032BF4" w:rsidRPr="0052068F" w:rsidRDefault="00032BF4">
            <w:pPr>
              <w:pStyle w:val="NoSpacing"/>
              <w:rPr>
                <w:rFonts w:ascii="Times New Roman" w:hAnsi="Times New Roman"/>
                <w:b/>
                <w:i w:val="0"/>
                <w:color w:val="000000" w:themeColor="text1"/>
                <w:sz w:val="20"/>
                <w:szCs w:val="20"/>
              </w:rPr>
            </w:pPr>
            <w:r w:rsidRPr="0052068F">
              <w:rPr>
                <w:rFonts w:ascii="Times New Roman" w:hAnsi="Times New Roman"/>
                <w:b/>
                <w:i w:val="0"/>
                <w:color w:val="000000" w:themeColor="text1"/>
                <w:sz w:val="20"/>
                <w:szCs w:val="20"/>
              </w:rPr>
              <w:t>Business 3 - regional</w:t>
            </w:r>
          </w:p>
        </w:tc>
      </w:tr>
      <w:tr w:rsidR="00032BF4" w:rsidTr="00032BF4">
        <w:trPr>
          <w:gridAfter w:val="1"/>
          <w:wAfter w:w="191" w:type="dxa"/>
          <w:trHeight w:val="315"/>
        </w:trPr>
        <w:tc>
          <w:tcPr>
            <w:tcW w:w="2403"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032BF4" w:rsidRPr="0052068F" w:rsidRDefault="00032BF4">
            <w:pPr>
              <w:pStyle w:val="NoSpacing"/>
              <w:rPr>
                <w:rFonts w:ascii="Times New Roman" w:hAnsi="Times New Roman"/>
                <w:b/>
                <w:i w:val="0"/>
                <w:color w:val="000000" w:themeColor="text1"/>
                <w:sz w:val="20"/>
                <w:szCs w:val="20"/>
              </w:rPr>
            </w:pPr>
            <w:r w:rsidRPr="0052068F">
              <w:rPr>
                <w:rFonts w:ascii="Times New Roman" w:hAnsi="Times New Roman"/>
                <w:b/>
                <w:i w:val="0"/>
                <w:color w:val="000000" w:themeColor="text1"/>
                <w:sz w:val="20"/>
                <w:szCs w:val="20"/>
              </w:rPr>
              <w:t>Business name</w:t>
            </w:r>
          </w:p>
        </w:tc>
        <w:tc>
          <w:tcPr>
            <w:tcW w:w="3825" w:type="dxa"/>
            <w:gridSpan w:val="3"/>
            <w:tcBorders>
              <w:top w:val="single" w:sz="4" w:space="0" w:color="auto"/>
              <w:left w:val="single" w:sz="4" w:space="0" w:color="auto"/>
              <w:bottom w:val="single" w:sz="4" w:space="0" w:color="auto"/>
              <w:right w:val="single" w:sz="4" w:space="0" w:color="auto"/>
            </w:tcBorders>
            <w:hideMark/>
          </w:tcPr>
          <w:p w:rsidR="00032BF4" w:rsidRPr="0052068F" w:rsidRDefault="00032BF4">
            <w:pPr>
              <w:pStyle w:val="NoSpacing"/>
              <w:rPr>
                <w:rFonts w:ascii="Times New Roman" w:hAnsi="Times New Roman"/>
                <w:i w:val="0"/>
                <w:color w:val="000000" w:themeColor="text1"/>
                <w:sz w:val="20"/>
                <w:szCs w:val="20"/>
              </w:rPr>
            </w:pPr>
            <w:proofErr w:type="spellStart"/>
            <w:r w:rsidRPr="0052068F">
              <w:rPr>
                <w:rFonts w:ascii="Times New Roman" w:hAnsi="Times New Roman"/>
                <w:i w:val="0"/>
                <w:color w:val="000000" w:themeColor="text1"/>
                <w:sz w:val="20"/>
                <w:szCs w:val="20"/>
              </w:rPr>
              <w:t>Uber</w:t>
            </w:r>
            <w:proofErr w:type="spellEnd"/>
            <w:r w:rsidRPr="0052068F">
              <w:rPr>
                <w:rFonts w:ascii="Times New Roman" w:hAnsi="Times New Roman"/>
                <w:i w:val="0"/>
                <w:color w:val="000000" w:themeColor="text1"/>
                <w:sz w:val="20"/>
                <w:szCs w:val="20"/>
              </w:rPr>
              <w:t xml:space="preserve"> eats</w:t>
            </w:r>
          </w:p>
        </w:tc>
        <w:tc>
          <w:tcPr>
            <w:tcW w:w="3240" w:type="dxa"/>
            <w:gridSpan w:val="2"/>
            <w:tcBorders>
              <w:top w:val="single" w:sz="4" w:space="0" w:color="auto"/>
              <w:left w:val="single" w:sz="4" w:space="0" w:color="auto"/>
              <w:bottom w:val="single" w:sz="4" w:space="0" w:color="auto"/>
              <w:right w:val="single" w:sz="4" w:space="0" w:color="auto"/>
            </w:tcBorders>
            <w:hideMark/>
          </w:tcPr>
          <w:p w:rsidR="00032BF4" w:rsidRPr="0052068F" w:rsidRDefault="00032BF4">
            <w:pPr>
              <w:pStyle w:val="NoSpacing"/>
              <w:rPr>
                <w:rFonts w:ascii="Times New Roman" w:hAnsi="Times New Roman"/>
                <w:i w:val="0"/>
                <w:color w:val="000000" w:themeColor="text1"/>
                <w:sz w:val="20"/>
                <w:szCs w:val="20"/>
              </w:rPr>
            </w:pPr>
            <w:r w:rsidRPr="0052068F">
              <w:rPr>
                <w:rFonts w:ascii="Times New Roman" w:hAnsi="Times New Roman"/>
                <w:i w:val="0"/>
                <w:color w:val="000000" w:themeColor="text1"/>
                <w:sz w:val="20"/>
                <w:szCs w:val="20"/>
              </w:rPr>
              <w:t>Starbucks</w:t>
            </w:r>
          </w:p>
        </w:tc>
      </w:tr>
      <w:tr w:rsidR="00032BF4" w:rsidTr="00032BF4">
        <w:trPr>
          <w:gridAfter w:val="1"/>
          <w:wAfter w:w="191" w:type="dxa"/>
        </w:trPr>
        <w:tc>
          <w:tcPr>
            <w:tcW w:w="2403"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032BF4" w:rsidRPr="0052068F" w:rsidRDefault="00032BF4">
            <w:pPr>
              <w:pStyle w:val="NoSpacing"/>
              <w:rPr>
                <w:rFonts w:ascii="Times New Roman" w:hAnsi="Times New Roman"/>
                <w:b/>
                <w:i w:val="0"/>
                <w:color w:val="000000" w:themeColor="text1"/>
                <w:sz w:val="20"/>
                <w:szCs w:val="20"/>
              </w:rPr>
            </w:pPr>
            <w:r w:rsidRPr="0052068F">
              <w:rPr>
                <w:rFonts w:ascii="Times New Roman" w:hAnsi="Times New Roman"/>
                <w:b/>
                <w:i w:val="0"/>
                <w:color w:val="000000" w:themeColor="text1"/>
                <w:sz w:val="20"/>
                <w:szCs w:val="20"/>
              </w:rPr>
              <w:t>Business overview</w:t>
            </w:r>
            <w:r w:rsidRPr="0052068F">
              <w:rPr>
                <w:rFonts w:ascii="Times New Roman" w:hAnsi="Times New Roman"/>
                <w:i w:val="0"/>
                <w:color w:val="000000" w:themeColor="text1"/>
                <w:sz w:val="20"/>
                <w:szCs w:val="20"/>
              </w:rPr>
              <w:t>(Guide: 50 words)</w:t>
            </w:r>
          </w:p>
        </w:tc>
        <w:tc>
          <w:tcPr>
            <w:tcW w:w="3825" w:type="dxa"/>
            <w:gridSpan w:val="3"/>
            <w:tcBorders>
              <w:top w:val="single" w:sz="4" w:space="0" w:color="auto"/>
              <w:left w:val="single" w:sz="4" w:space="0" w:color="auto"/>
              <w:bottom w:val="single" w:sz="4" w:space="0" w:color="auto"/>
              <w:right w:val="single" w:sz="4" w:space="0" w:color="auto"/>
            </w:tcBorders>
            <w:hideMark/>
          </w:tcPr>
          <w:p w:rsidR="00032BF4" w:rsidRPr="0052068F" w:rsidRDefault="00032BF4">
            <w:pPr>
              <w:pStyle w:val="NoSpacing"/>
              <w:rPr>
                <w:rFonts w:ascii="Times New Roman" w:hAnsi="Times New Roman"/>
                <w:i w:val="0"/>
                <w:color w:val="000000" w:themeColor="text1"/>
                <w:sz w:val="20"/>
                <w:szCs w:val="20"/>
              </w:rPr>
            </w:pPr>
            <w:proofErr w:type="spellStart"/>
            <w:r w:rsidRPr="0052068F">
              <w:rPr>
                <w:rFonts w:ascii="Times New Roman" w:hAnsi="Times New Roman"/>
                <w:i w:val="0"/>
                <w:color w:val="000000" w:themeColor="text1"/>
                <w:sz w:val="20"/>
                <w:szCs w:val="20"/>
                <w:lang w:val="en-US"/>
              </w:rPr>
              <w:t>Uber</w:t>
            </w:r>
            <w:proofErr w:type="spellEnd"/>
            <w:r w:rsidRPr="0052068F">
              <w:rPr>
                <w:rFonts w:ascii="Times New Roman" w:hAnsi="Times New Roman"/>
                <w:i w:val="0"/>
                <w:color w:val="000000" w:themeColor="text1"/>
                <w:sz w:val="20"/>
                <w:szCs w:val="20"/>
                <w:lang w:val="en-US"/>
              </w:rPr>
              <w:t xml:space="preserve"> eats is one of the emerging trends in the hospitality industry.  </w:t>
            </w:r>
            <w:proofErr w:type="spellStart"/>
            <w:r w:rsidRPr="0052068F">
              <w:rPr>
                <w:rFonts w:ascii="Times New Roman" w:hAnsi="Times New Roman"/>
                <w:i w:val="0"/>
                <w:color w:val="000000" w:themeColor="text1"/>
                <w:sz w:val="20"/>
                <w:szCs w:val="20"/>
                <w:lang w:val="en-US"/>
              </w:rPr>
              <w:t>Uber</w:t>
            </w:r>
            <w:proofErr w:type="spellEnd"/>
            <w:r w:rsidRPr="0052068F">
              <w:rPr>
                <w:rFonts w:ascii="Times New Roman" w:hAnsi="Times New Roman"/>
                <w:i w:val="0"/>
                <w:color w:val="000000" w:themeColor="text1"/>
                <w:sz w:val="20"/>
                <w:szCs w:val="20"/>
                <w:lang w:val="en-US"/>
              </w:rPr>
              <w:t xml:space="preserve"> eats has partnered with several restaurants to provide home and office delivery in the most convenient manner. </w:t>
            </w:r>
            <w:proofErr w:type="spellStart"/>
            <w:r w:rsidRPr="0052068F">
              <w:rPr>
                <w:rFonts w:ascii="Times New Roman" w:hAnsi="Times New Roman"/>
                <w:i w:val="0"/>
                <w:color w:val="000000" w:themeColor="text1"/>
                <w:sz w:val="20"/>
                <w:szCs w:val="20"/>
                <w:lang w:val="en-US"/>
              </w:rPr>
              <w:t>Uber</w:t>
            </w:r>
            <w:proofErr w:type="spellEnd"/>
            <w:r w:rsidRPr="0052068F">
              <w:rPr>
                <w:rFonts w:ascii="Times New Roman" w:hAnsi="Times New Roman"/>
                <w:i w:val="0"/>
                <w:color w:val="000000" w:themeColor="text1"/>
                <w:sz w:val="20"/>
                <w:szCs w:val="20"/>
                <w:lang w:val="en-US"/>
              </w:rPr>
              <w:t xml:space="preserve"> eats is one of the easiest ways to get the food we love delivered to the office or at home (Wahl, 2019). The </w:t>
            </w:r>
            <w:proofErr w:type="spellStart"/>
            <w:r w:rsidRPr="0052068F">
              <w:rPr>
                <w:rFonts w:ascii="Times New Roman" w:hAnsi="Times New Roman"/>
                <w:i w:val="0"/>
                <w:color w:val="000000" w:themeColor="text1"/>
                <w:sz w:val="20"/>
                <w:szCs w:val="20"/>
                <w:lang w:val="en-US"/>
              </w:rPr>
              <w:t>Uber</w:t>
            </w:r>
            <w:proofErr w:type="spellEnd"/>
            <w:r w:rsidRPr="0052068F">
              <w:rPr>
                <w:rFonts w:ascii="Times New Roman" w:hAnsi="Times New Roman"/>
                <w:i w:val="0"/>
                <w:color w:val="000000" w:themeColor="text1"/>
                <w:sz w:val="20"/>
                <w:szCs w:val="20"/>
                <w:lang w:val="en-US"/>
              </w:rPr>
              <w:t xml:space="preserve"> eats is a service that works with hundreds of restaurants. All one needs is to open the </w:t>
            </w:r>
            <w:proofErr w:type="spellStart"/>
            <w:r w:rsidRPr="0052068F">
              <w:rPr>
                <w:rFonts w:ascii="Times New Roman" w:hAnsi="Times New Roman"/>
                <w:i w:val="0"/>
                <w:color w:val="000000" w:themeColor="text1"/>
                <w:sz w:val="20"/>
                <w:szCs w:val="20"/>
                <w:lang w:val="en-US"/>
              </w:rPr>
              <w:t>Uber</w:t>
            </w:r>
            <w:proofErr w:type="spellEnd"/>
            <w:r w:rsidRPr="0052068F">
              <w:rPr>
                <w:rFonts w:ascii="Times New Roman" w:hAnsi="Times New Roman"/>
                <w:i w:val="0"/>
                <w:color w:val="000000" w:themeColor="text1"/>
                <w:sz w:val="20"/>
                <w:szCs w:val="20"/>
                <w:lang w:val="en-US"/>
              </w:rPr>
              <w:t xml:space="preserve"> Eats app then select the food of your choice. A client can scroll through the feed and search for a particular cuisine that is interesting (Wahl, 2019). There are a variety of restaurants and cuisine </w:t>
            </w:r>
            <w:r w:rsidRPr="0052068F">
              <w:rPr>
                <w:rFonts w:ascii="Times New Roman" w:hAnsi="Times New Roman"/>
                <w:i w:val="0"/>
                <w:color w:val="000000" w:themeColor="text1"/>
                <w:sz w:val="20"/>
                <w:szCs w:val="20"/>
                <w:lang w:val="en-US"/>
              </w:rPr>
              <w:lastRenderedPageBreak/>
              <w:t xml:space="preserve">that are on the </w:t>
            </w:r>
            <w:proofErr w:type="spellStart"/>
            <w:r w:rsidRPr="0052068F">
              <w:rPr>
                <w:rFonts w:ascii="Times New Roman" w:hAnsi="Times New Roman"/>
                <w:i w:val="0"/>
                <w:color w:val="000000" w:themeColor="text1"/>
                <w:sz w:val="20"/>
                <w:szCs w:val="20"/>
                <w:lang w:val="en-US"/>
              </w:rPr>
              <w:t>Uber</w:t>
            </w:r>
            <w:proofErr w:type="spellEnd"/>
            <w:r w:rsidRPr="0052068F">
              <w:rPr>
                <w:rFonts w:ascii="Times New Roman" w:hAnsi="Times New Roman"/>
                <w:i w:val="0"/>
                <w:color w:val="000000" w:themeColor="text1"/>
                <w:sz w:val="20"/>
                <w:szCs w:val="20"/>
                <w:lang w:val="en-US"/>
              </w:rPr>
              <w:t xml:space="preserve"> eats and customers have a wide selection</w:t>
            </w:r>
          </w:p>
        </w:tc>
        <w:tc>
          <w:tcPr>
            <w:tcW w:w="3240" w:type="dxa"/>
            <w:gridSpan w:val="2"/>
            <w:tcBorders>
              <w:top w:val="single" w:sz="4" w:space="0" w:color="auto"/>
              <w:left w:val="single" w:sz="4" w:space="0" w:color="auto"/>
              <w:bottom w:val="single" w:sz="4" w:space="0" w:color="auto"/>
              <w:right w:val="single" w:sz="4" w:space="0" w:color="auto"/>
            </w:tcBorders>
            <w:hideMark/>
          </w:tcPr>
          <w:p w:rsidR="00032BF4" w:rsidRPr="0052068F" w:rsidRDefault="00032BF4">
            <w:pPr>
              <w:pStyle w:val="NoSpacing"/>
              <w:rPr>
                <w:rFonts w:ascii="Times New Roman" w:hAnsi="Times New Roman"/>
                <w:i w:val="0"/>
                <w:color w:val="000000" w:themeColor="text1"/>
                <w:sz w:val="20"/>
                <w:szCs w:val="20"/>
              </w:rPr>
            </w:pPr>
            <w:r w:rsidRPr="0052068F">
              <w:rPr>
                <w:rFonts w:ascii="Times New Roman" w:hAnsi="Times New Roman"/>
                <w:i w:val="0"/>
                <w:color w:val="000000" w:themeColor="text1"/>
                <w:sz w:val="20"/>
                <w:szCs w:val="20"/>
                <w:lang w:val="en-US"/>
              </w:rPr>
              <w:lastRenderedPageBreak/>
              <w:t xml:space="preserve">Starbucks is one of the leading coffee chains in the US. Starbucks operates in the US and across the globe. Starbucks can be categorized as regional because the outlets are found in all major cities in the US (Berger, 2018). If you are thinking of finding a coffee shop, just drive around the corner and you will find a Starbucks outlet. Starbucks can be categorized as a hospitality industry because it provides coffee and foods to the community. More so, Starbucks has employed millions of </w:t>
            </w:r>
            <w:r w:rsidRPr="0052068F">
              <w:rPr>
                <w:rFonts w:ascii="Times New Roman" w:hAnsi="Times New Roman"/>
                <w:i w:val="0"/>
                <w:color w:val="000000" w:themeColor="text1"/>
                <w:sz w:val="20"/>
                <w:szCs w:val="20"/>
                <w:lang w:val="en-US"/>
              </w:rPr>
              <w:lastRenderedPageBreak/>
              <w:t>people across the US and outside the US border (Berger, 2018). One of the basic qualities or aspects of the hospitality industry is delivering basic hospitality skills and that is exactly what Starbucks has been doing over the years.</w:t>
            </w:r>
          </w:p>
        </w:tc>
      </w:tr>
      <w:tr w:rsidR="00032BF4" w:rsidTr="00032BF4">
        <w:trPr>
          <w:gridAfter w:val="1"/>
          <w:wAfter w:w="191" w:type="dxa"/>
        </w:trPr>
        <w:tc>
          <w:tcPr>
            <w:tcW w:w="2403"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032BF4" w:rsidRPr="0052068F" w:rsidRDefault="00032BF4">
            <w:pPr>
              <w:pStyle w:val="NoSpacing"/>
              <w:rPr>
                <w:rFonts w:ascii="Times New Roman" w:hAnsi="Times New Roman"/>
                <w:b/>
                <w:i w:val="0"/>
                <w:color w:val="000000" w:themeColor="text1"/>
                <w:sz w:val="20"/>
                <w:szCs w:val="20"/>
              </w:rPr>
            </w:pPr>
            <w:r w:rsidRPr="0052068F">
              <w:rPr>
                <w:rFonts w:ascii="Times New Roman" w:hAnsi="Times New Roman"/>
                <w:b/>
                <w:i w:val="0"/>
                <w:color w:val="000000" w:themeColor="text1"/>
                <w:sz w:val="20"/>
                <w:szCs w:val="20"/>
              </w:rPr>
              <w:lastRenderedPageBreak/>
              <w:t>How the business fits within the hospitality industry</w:t>
            </w:r>
            <w:r w:rsidRPr="0052068F">
              <w:rPr>
                <w:rFonts w:ascii="Times New Roman" w:hAnsi="Times New Roman"/>
                <w:i w:val="0"/>
                <w:color w:val="000000" w:themeColor="text1"/>
                <w:sz w:val="20"/>
                <w:szCs w:val="20"/>
              </w:rPr>
              <w:t>(Guide: 50 words)</w:t>
            </w:r>
          </w:p>
        </w:tc>
        <w:tc>
          <w:tcPr>
            <w:tcW w:w="3825" w:type="dxa"/>
            <w:gridSpan w:val="3"/>
            <w:tcBorders>
              <w:top w:val="single" w:sz="4" w:space="0" w:color="auto"/>
              <w:left w:val="single" w:sz="4" w:space="0" w:color="auto"/>
              <w:bottom w:val="single" w:sz="4" w:space="0" w:color="auto"/>
              <w:right w:val="single" w:sz="4" w:space="0" w:color="auto"/>
            </w:tcBorders>
            <w:hideMark/>
          </w:tcPr>
          <w:p w:rsidR="00032BF4" w:rsidRPr="0052068F" w:rsidRDefault="00032BF4">
            <w:pPr>
              <w:pStyle w:val="NoSpacing"/>
              <w:rPr>
                <w:rFonts w:ascii="Times New Roman" w:hAnsi="Times New Roman"/>
                <w:i w:val="0"/>
                <w:color w:val="000000" w:themeColor="text1"/>
                <w:sz w:val="20"/>
                <w:szCs w:val="20"/>
              </w:rPr>
            </w:pPr>
            <w:proofErr w:type="spellStart"/>
            <w:r w:rsidRPr="0052068F">
              <w:rPr>
                <w:rFonts w:ascii="Times New Roman" w:hAnsi="Times New Roman"/>
                <w:i w:val="0"/>
                <w:color w:val="000000" w:themeColor="text1"/>
                <w:sz w:val="20"/>
                <w:szCs w:val="20"/>
              </w:rPr>
              <w:t>Uber</w:t>
            </w:r>
            <w:proofErr w:type="spellEnd"/>
            <w:r w:rsidRPr="0052068F">
              <w:rPr>
                <w:rFonts w:ascii="Times New Roman" w:hAnsi="Times New Roman"/>
                <w:i w:val="0"/>
                <w:color w:val="000000" w:themeColor="text1"/>
                <w:sz w:val="20"/>
                <w:szCs w:val="20"/>
              </w:rPr>
              <w:t xml:space="preserve"> eats provides taxi and food delivery services. </w:t>
            </w:r>
            <w:r w:rsidRPr="0052068F">
              <w:rPr>
                <w:rFonts w:ascii="Times New Roman" w:hAnsi="Times New Roman"/>
                <w:i w:val="0"/>
                <w:color w:val="000000" w:themeColor="text1"/>
                <w:sz w:val="20"/>
                <w:szCs w:val="20"/>
                <w:lang w:val="en-US"/>
              </w:rPr>
              <w:t xml:space="preserve">The </w:t>
            </w:r>
            <w:proofErr w:type="spellStart"/>
            <w:r w:rsidRPr="0052068F">
              <w:rPr>
                <w:rFonts w:ascii="Times New Roman" w:hAnsi="Times New Roman"/>
                <w:i w:val="0"/>
                <w:color w:val="000000" w:themeColor="text1"/>
                <w:sz w:val="20"/>
                <w:szCs w:val="20"/>
                <w:lang w:val="en-US"/>
              </w:rPr>
              <w:t>Uber</w:t>
            </w:r>
            <w:proofErr w:type="spellEnd"/>
            <w:r w:rsidRPr="0052068F">
              <w:rPr>
                <w:rFonts w:ascii="Times New Roman" w:hAnsi="Times New Roman"/>
                <w:i w:val="0"/>
                <w:color w:val="000000" w:themeColor="text1"/>
                <w:sz w:val="20"/>
                <w:szCs w:val="20"/>
                <w:lang w:val="en-US"/>
              </w:rPr>
              <w:t xml:space="preserve"> eats work based on the order. A customer has to log in the app and place his or her order. Once an individual has placed his order, you can check out. The app will provide the estimated delivery time including the amount that is supposed to be paid (Wahl, 2019). A delivery fee is charged depending on distance or time. The client has the option of using a credit card, which is seen as more convenient. The beauty of the </w:t>
            </w:r>
            <w:proofErr w:type="spellStart"/>
            <w:r w:rsidRPr="0052068F">
              <w:rPr>
                <w:rFonts w:ascii="Times New Roman" w:hAnsi="Times New Roman"/>
                <w:i w:val="0"/>
                <w:color w:val="000000" w:themeColor="text1"/>
                <w:sz w:val="20"/>
                <w:szCs w:val="20"/>
                <w:lang w:val="en-US"/>
              </w:rPr>
              <w:t>Uber</w:t>
            </w:r>
            <w:proofErr w:type="spellEnd"/>
            <w:r w:rsidRPr="0052068F">
              <w:rPr>
                <w:rFonts w:ascii="Times New Roman" w:hAnsi="Times New Roman"/>
                <w:i w:val="0"/>
                <w:color w:val="000000" w:themeColor="text1"/>
                <w:sz w:val="20"/>
                <w:szCs w:val="20"/>
                <w:lang w:val="en-US"/>
              </w:rPr>
              <w:t xml:space="preserve"> eat app is that it provides clients with the option of tracking their order. From the app, a client will get a notification that a specific restaurant has accepted their order and it has started preparing it. Ones the order is ready, a nearby </w:t>
            </w:r>
            <w:proofErr w:type="spellStart"/>
            <w:r w:rsidRPr="0052068F">
              <w:rPr>
                <w:rFonts w:ascii="Times New Roman" w:hAnsi="Times New Roman"/>
                <w:i w:val="0"/>
                <w:color w:val="000000" w:themeColor="text1"/>
                <w:sz w:val="20"/>
                <w:szCs w:val="20"/>
                <w:lang w:val="en-US"/>
              </w:rPr>
              <w:t>Uber</w:t>
            </w:r>
            <w:proofErr w:type="spellEnd"/>
            <w:r w:rsidRPr="0052068F">
              <w:rPr>
                <w:rFonts w:ascii="Times New Roman" w:hAnsi="Times New Roman"/>
                <w:i w:val="0"/>
                <w:color w:val="000000" w:themeColor="text1"/>
                <w:sz w:val="20"/>
                <w:szCs w:val="20"/>
                <w:lang w:val="en-US"/>
              </w:rPr>
              <w:t xml:space="preserve"> partner let's say a car or a motorbike will go to the restaurant and pick the order for delivery</w:t>
            </w:r>
          </w:p>
        </w:tc>
        <w:tc>
          <w:tcPr>
            <w:tcW w:w="3240" w:type="dxa"/>
            <w:gridSpan w:val="2"/>
            <w:tcBorders>
              <w:top w:val="single" w:sz="4" w:space="0" w:color="auto"/>
              <w:left w:val="single" w:sz="4" w:space="0" w:color="auto"/>
              <w:bottom w:val="single" w:sz="4" w:space="0" w:color="auto"/>
              <w:right w:val="single" w:sz="4" w:space="0" w:color="auto"/>
            </w:tcBorders>
            <w:hideMark/>
          </w:tcPr>
          <w:p w:rsidR="00032BF4" w:rsidRPr="0052068F" w:rsidRDefault="00032BF4">
            <w:pPr>
              <w:pStyle w:val="NoSpacing"/>
              <w:rPr>
                <w:rFonts w:ascii="Times New Roman" w:hAnsi="Times New Roman"/>
                <w:i w:val="0"/>
                <w:color w:val="000000" w:themeColor="text1"/>
                <w:sz w:val="20"/>
                <w:szCs w:val="20"/>
                <w:lang w:val="en-US"/>
              </w:rPr>
            </w:pPr>
            <w:r w:rsidRPr="0052068F">
              <w:rPr>
                <w:rFonts w:ascii="Times New Roman" w:hAnsi="Times New Roman"/>
                <w:i w:val="0"/>
                <w:color w:val="000000" w:themeColor="text1"/>
                <w:sz w:val="20"/>
                <w:szCs w:val="20"/>
                <w:lang w:val="en-US"/>
              </w:rPr>
              <w:t xml:space="preserve">Starbucks falls under the restaurants because it has eat-dining, fine dining, and fast food restaurants. The company continues to face stiff business competition from McDonald’s, Waffles, and others (Berger, 2018). </w:t>
            </w:r>
          </w:p>
          <w:p w:rsidR="00032BF4" w:rsidRPr="0052068F" w:rsidRDefault="00032BF4">
            <w:pPr>
              <w:pStyle w:val="NoSpacing"/>
              <w:rPr>
                <w:rFonts w:ascii="Times New Roman" w:hAnsi="Times New Roman"/>
                <w:i w:val="0"/>
                <w:color w:val="000000" w:themeColor="text1"/>
                <w:sz w:val="20"/>
                <w:szCs w:val="20"/>
              </w:rPr>
            </w:pPr>
            <w:r w:rsidRPr="0052068F">
              <w:rPr>
                <w:rFonts w:ascii="Times New Roman" w:hAnsi="Times New Roman"/>
                <w:i w:val="0"/>
                <w:color w:val="000000" w:themeColor="text1"/>
                <w:sz w:val="20"/>
                <w:szCs w:val="20"/>
                <w:lang w:val="en-US"/>
              </w:rPr>
              <w:t>Starbucks is now offering food delivery services, which has attracted many customers today. It is now possible for customers to order food and coffee, which will be delivered to your home or office.</w:t>
            </w:r>
          </w:p>
        </w:tc>
      </w:tr>
      <w:tr w:rsidR="00032BF4" w:rsidTr="00032BF4">
        <w:trPr>
          <w:gridAfter w:val="1"/>
          <w:wAfter w:w="191" w:type="dxa"/>
        </w:trPr>
        <w:tc>
          <w:tcPr>
            <w:tcW w:w="2403"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032BF4" w:rsidRPr="0052068F" w:rsidRDefault="00032BF4">
            <w:pPr>
              <w:pStyle w:val="NoSpacing"/>
              <w:rPr>
                <w:rFonts w:ascii="Times New Roman" w:hAnsi="Times New Roman"/>
                <w:b/>
                <w:i w:val="0"/>
                <w:color w:val="000000" w:themeColor="text1"/>
                <w:szCs w:val="22"/>
              </w:rPr>
            </w:pPr>
            <w:r w:rsidRPr="0052068F">
              <w:rPr>
                <w:rFonts w:ascii="Times New Roman" w:hAnsi="Times New Roman"/>
                <w:b/>
                <w:i w:val="0"/>
                <w:color w:val="000000" w:themeColor="text1"/>
                <w:szCs w:val="22"/>
              </w:rPr>
              <w:t>Relationships with other surrounding businesses from different sector</w:t>
            </w:r>
            <w:r w:rsidRPr="0052068F">
              <w:rPr>
                <w:rFonts w:ascii="Times New Roman" w:hAnsi="Times New Roman"/>
                <w:i w:val="0"/>
                <w:color w:val="000000" w:themeColor="text1"/>
                <w:szCs w:val="22"/>
              </w:rPr>
              <w:t>(Guide: 50 – 80 words)</w:t>
            </w:r>
          </w:p>
        </w:tc>
        <w:tc>
          <w:tcPr>
            <w:tcW w:w="3825" w:type="dxa"/>
            <w:gridSpan w:val="3"/>
            <w:tcBorders>
              <w:top w:val="single" w:sz="4" w:space="0" w:color="auto"/>
              <w:left w:val="single" w:sz="4" w:space="0" w:color="auto"/>
              <w:bottom w:val="single" w:sz="4" w:space="0" w:color="auto"/>
              <w:right w:val="single" w:sz="4" w:space="0" w:color="auto"/>
            </w:tcBorders>
          </w:tcPr>
          <w:p w:rsidR="00032BF4" w:rsidRPr="0052068F" w:rsidRDefault="00032BF4">
            <w:pPr>
              <w:pStyle w:val="NoSpacing"/>
              <w:rPr>
                <w:rFonts w:ascii="Times New Roman" w:hAnsi="Times New Roman"/>
                <w:i w:val="0"/>
                <w:color w:val="000000" w:themeColor="text1"/>
                <w:szCs w:val="22"/>
                <w:lang w:val="en-US"/>
              </w:rPr>
            </w:pPr>
            <w:proofErr w:type="spellStart"/>
            <w:r w:rsidRPr="0052068F">
              <w:rPr>
                <w:rFonts w:ascii="Times New Roman" w:hAnsi="Times New Roman"/>
                <w:i w:val="0"/>
                <w:color w:val="000000" w:themeColor="text1"/>
                <w:szCs w:val="22"/>
                <w:lang w:val="en-US"/>
              </w:rPr>
              <w:t>Uber</w:t>
            </w:r>
            <w:proofErr w:type="spellEnd"/>
            <w:r w:rsidRPr="0052068F">
              <w:rPr>
                <w:rFonts w:ascii="Times New Roman" w:hAnsi="Times New Roman"/>
                <w:i w:val="0"/>
                <w:color w:val="000000" w:themeColor="text1"/>
                <w:szCs w:val="22"/>
                <w:lang w:val="en-US"/>
              </w:rPr>
              <w:t xml:space="preserve"> eats has partnered with several restaurants to provide home and office delivery in the most convenient manner.  All orders are delivered at the specified place that the client indicated when placing the order (Wahl, 2019). When a customer selects food or places an order using </w:t>
            </w:r>
            <w:proofErr w:type="spellStart"/>
            <w:r w:rsidRPr="0052068F">
              <w:rPr>
                <w:rFonts w:ascii="Times New Roman" w:hAnsi="Times New Roman"/>
                <w:i w:val="0"/>
                <w:color w:val="000000" w:themeColor="text1"/>
                <w:szCs w:val="22"/>
                <w:lang w:val="en-US"/>
              </w:rPr>
              <w:t>Uber</w:t>
            </w:r>
            <w:proofErr w:type="spellEnd"/>
            <w:r w:rsidRPr="0052068F">
              <w:rPr>
                <w:rFonts w:ascii="Times New Roman" w:hAnsi="Times New Roman"/>
                <w:i w:val="0"/>
                <w:color w:val="000000" w:themeColor="text1"/>
                <w:szCs w:val="22"/>
                <w:lang w:val="en-US"/>
              </w:rPr>
              <w:t xml:space="preserve"> eats, the food might be collected from McDonald's, Starbucks, Costa Coffee, Waffles, and KFC among others. This partnership has increased business performance and now many people are engaging business with Starbucks thanks to this kind of business relationship.</w:t>
            </w:r>
          </w:p>
          <w:p w:rsidR="00032BF4" w:rsidRPr="0052068F" w:rsidRDefault="00032BF4">
            <w:pPr>
              <w:pStyle w:val="NoSpacing"/>
              <w:rPr>
                <w:rFonts w:ascii="Times New Roman" w:hAnsi="Times New Roman"/>
                <w:i w:val="0"/>
                <w:color w:val="000000" w:themeColor="text1"/>
                <w:szCs w:val="22"/>
              </w:rPr>
            </w:pPr>
          </w:p>
        </w:tc>
        <w:tc>
          <w:tcPr>
            <w:tcW w:w="3240" w:type="dxa"/>
            <w:gridSpan w:val="2"/>
            <w:tcBorders>
              <w:top w:val="single" w:sz="4" w:space="0" w:color="auto"/>
              <w:left w:val="single" w:sz="4" w:space="0" w:color="auto"/>
              <w:bottom w:val="single" w:sz="4" w:space="0" w:color="auto"/>
              <w:right w:val="single" w:sz="4" w:space="0" w:color="auto"/>
            </w:tcBorders>
          </w:tcPr>
          <w:p w:rsidR="00032BF4" w:rsidRPr="0052068F" w:rsidRDefault="00032BF4">
            <w:pPr>
              <w:pStyle w:val="NoSpacing"/>
              <w:rPr>
                <w:rFonts w:ascii="Times New Roman" w:hAnsi="Times New Roman"/>
                <w:i w:val="0"/>
                <w:color w:val="000000" w:themeColor="text1"/>
                <w:szCs w:val="22"/>
                <w:lang w:val="en-US"/>
              </w:rPr>
            </w:pPr>
            <w:r w:rsidRPr="0052068F">
              <w:rPr>
                <w:rFonts w:ascii="Times New Roman" w:hAnsi="Times New Roman"/>
                <w:i w:val="0"/>
                <w:color w:val="000000" w:themeColor="text1"/>
                <w:szCs w:val="22"/>
                <w:lang w:val="en-US"/>
              </w:rPr>
              <w:t xml:space="preserve">Starbucks has partnered with </w:t>
            </w:r>
            <w:proofErr w:type="spellStart"/>
            <w:r w:rsidRPr="0052068F">
              <w:rPr>
                <w:rFonts w:ascii="Times New Roman" w:hAnsi="Times New Roman"/>
                <w:i w:val="0"/>
                <w:color w:val="000000" w:themeColor="text1"/>
                <w:szCs w:val="22"/>
                <w:lang w:val="en-US"/>
              </w:rPr>
              <w:t>Uber</w:t>
            </w:r>
            <w:proofErr w:type="spellEnd"/>
            <w:r w:rsidRPr="0052068F">
              <w:rPr>
                <w:rFonts w:ascii="Times New Roman" w:hAnsi="Times New Roman"/>
                <w:i w:val="0"/>
                <w:color w:val="000000" w:themeColor="text1"/>
                <w:szCs w:val="22"/>
                <w:lang w:val="en-US"/>
              </w:rPr>
              <w:t xml:space="preserve"> eats to enhance the home or office deliveries. When a customer's selects food or places an order using (Berger, 2018). For instance, </w:t>
            </w:r>
            <w:proofErr w:type="spellStart"/>
            <w:r w:rsidRPr="0052068F">
              <w:rPr>
                <w:rFonts w:ascii="Times New Roman" w:hAnsi="Times New Roman"/>
                <w:i w:val="0"/>
                <w:color w:val="000000" w:themeColor="text1"/>
                <w:szCs w:val="22"/>
                <w:lang w:val="en-US"/>
              </w:rPr>
              <w:t>Uber</w:t>
            </w:r>
            <w:proofErr w:type="spellEnd"/>
            <w:r w:rsidRPr="0052068F">
              <w:rPr>
                <w:rFonts w:ascii="Times New Roman" w:hAnsi="Times New Roman"/>
                <w:i w:val="0"/>
                <w:color w:val="000000" w:themeColor="text1"/>
                <w:szCs w:val="22"/>
                <w:lang w:val="en-US"/>
              </w:rPr>
              <w:t xml:space="preserve"> eats might collect food from Starbucks. This partnership has increased business performance and now many people are engaging business with Starbucks thanks to this kind of business relationship. Starbucks has been classified as an American Coffee Company. It was started in Seattle in the early 1970s and today, it operates in more than 30,000 locations globally (Berger, 2018).</w:t>
            </w:r>
          </w:p>
          <w:p w:rsidR="00032BF4" w:rsidRPr="0052068F" w:rsidRDefault="00032BF4">
            <w:pPr>
              <w:pStyle w:val="NoSpacing"/>
              <w:rPr>
                <w:rFonts w:ascii="Times New Roman" w:hAnsi="Times New Roman"/>
                <w:i w:val="0"/>
                <w:color w:val="000000" w:themeColor="text1"/>
                <w:szCs w:val="22"/>
                <w:lang w:val="en-US"/>
              </w:rPr>
            </w:pPr>
            <w:r w:rsidRPr="0052068F">
              <w:rPr>
                <w:rFonts w:ascii="Times New Roman" w:hAnsi="Times New Roman"/>
                <w:color w:val="000000" w:themeColor="text1"/>
                <w:szCs w:val="22"/>
                <w:lang w:val="en-US"/>
              </w:rPr>
              <w:br w:type="page"/>
            </w:r>
          </w:p>
          <w:p w:rsidR="00032BF4" w:rsidRPr="0052068F" w:rsidRDefault="00032BF4">
            <w:pPr>
              <w:pStyle w:val="NoSpacing"/>
              <w:rPr>
                <w:rFonts w:ascii="Times New Roman" w:hAnsi="Times New Roman"/>
                <w:i w:val="0"/>
                <w:color w:val="000000" w:themeColor="text1"/>
                <w:szCs w:val="22"/>
              </w:rPr>
            </w:pPr>
          </w:p>
        </w:tc>
      </w:tr>
      <w:tr w:rsidR="00E667BD" w:rsidRPr="00E667BD" w:rsidTr="00D55CA8">
        <w:tc>
          <w:tcPr>
            <w:tcW w:w="2414" w:type="dxa"/>
            <w:gridSpan w:val="2"/>
            <w:shd w:val="clear" w:color="auto" w:fill="DEEAF6" w:themeFill="accent1" w:themeFillTint="33"/>
          </w:tcPr>
          <w:p w:rsidR="00D55CA8" w:rsidRPr="00E667BD" w:rsidRDefault="00D55CA8" w:rsidP="00F91A63">
            <w:pPr>
              <w:pStyle w:val="NoSpacing"/>
              <w:spacing w:before="120" w:after="120"/>
              <w:rPr>
                <w:rFonts w:ascii="Century Gothic" w:hAnsi="Century Gothic" w:cs="Calibri"/>
                <w:b/>
                <w:i w:val="0"/>
                <w:color w:val="000000" w:themeColor="text1"/>
                <w:sz w:val="18"/>
                <w:szCs w:val="20"/>
              </w:rPr>
            </w:pPr>
          </w:p>
        </w:tc>
        <w:tc>
          <w:tcPr>
            <w:tcW w:w="2415" w:type="dxa"/>
          </w:tcPr>
          <w:p w:rsidR="002C3C7A" w:rsidRPr="00E667BD" w:rsidRDefault="002C3C7A" w:rsidP="00F91A63">
            <w:pPr>
              <w:pStyle w:val="NoSpacing"/>
              <w:spacing w:before="120" w:after="120"/>
              <w:rPr>
                <w:rFonts w:ascii="Century Gothic" w:hAnsi="Century Gothic"/>
                <w:color w:val="000000" w:themeColor="text1"/>
                <w:sz w:val="16"/>
                <w:szCs w:val="16"/>
              </w:rPr>
            </w:pPr>
          </w:p>
        </w:tc>
        <w:tc>
          <w:tcPr>
            <w:tcW w:w="2415" w:type="dxa"/>
            <w:gridSpan w:val="2"/>
          </w:tcPr>
          <w:p w:rsidR="00D55CA8" w:rsidRPr="00E667BD" w:rsidRDefault="00D55CA8" w:rsidP="00F91A63">
            <w:pPr>
              <w:pStyle w:val="NoSpacing"/>
              <w:spacing w:before="120" w:after="120"/>
              <w:rPr>
                <w:rFonts w:ascii="Century Gothic" w:hAnsi="Century Gothic"/>
                <w:color w:val="000000" w:themeColor="text1"/>
                <w:sz w:val="16"/>
                <w:szCs w:val="16"/>
              </w:rPr>
            </w:pPr>
          </w:p>
        </w:tc>
        <w:tc>
          <w:tcPr>
            <w:tcW w:w="2415" w:type="dxa"/>
            <w:gridSpan w:val="2"/>
          </w:tcPr>
          <w:p w:rsidR="00D55CA8" w:rsidRPr="00E667BD" w:rsidRDefault="00D55CA8" w:rsidP="00F91A63">
            <w:pPr>
              <w:pStyle w:val="NoSpacing"/>
              <w:spacing w:before="120" w:after="120"/>
              <w:rPr>
                <w:rFonts w:ascii="Century Gothic" w:hAnsi="Century Gothic"/>
                <w:color w:val="000000" w:themeColor="text1"/>
                <w:sz w:val="16"/>
                <w:szCs w:val="16"/>
              </w:rPr>
            </w:pPr>
          </w:p>
        </w:tc>
      </w:tr>
    </w:tbl>
    <w:p w:rsidR="00B55334" w:rsidRPr="00E667BD" w:rsidRDefault="00B55334" w:rsidP="00F91A63">
      <w:pPr>
        <w:numPr>
          <w:ilvl w:val="0"/>
          <w:numId w:val="11"/>
        </w:numPr>
        <w:spacing w:before="120" w:after="120" w:line="240" w:lineRule="auto"/>
        <w:ind w:left="567" w:hanging="567"/>
        <w:rPr>
          <w:rFonts w:eastAsia="Times New Roman" w:cs="Calibri"/>
          <w:color w:val="000000" w:themeColor="text1"/>
          <w:szCs w:val="20"/>
        </w:rPr>
      </w:pPr>
      <w:r w:rsidRPr="00E667BD">
        <w:rPr>
          <w:rFonts w:eastAsia="Times New Roman" w:cs="Calibri"/>
          <w:color w:val="000000" w:themeColor="text1"/>
          <w:szCs w:val="20"/>
        </w:rPr>
        <w:lastRenderedPageBreak/>
        <w:t>As an employee in the hospitality industry it is important that you</w:t>
      </w:r>
      <w:r w:rsidR="00B23A98" w:rsidRPr="00E667BD">
        <w:rPr>
          <w:rFonts w:eastAsia="Times New Roman" w:cs="Calibri"/>
          <w:color w:val="000000" w:themeColor="text1"/>
          <w:szCs w:val="20"/>
        </w:rPr>
        <w:t xml:space="preserve"> gain and maintain knowledge about the </w:t>
      </w:r>
      <w:r w:rsidRPr="00E667BD">
        <w:rPr>
          <w:rFonts w:eastAsia="Times New Roman" w:cs="Calibri"/>
          <w:color w:val="000000" w:themeColor="text1"/>
          <w:szCs w:val="20"/>
        </w:rPr>
        <w:t xml:space="preserve">overall hospitality sector. To ensure that you have a good overview of the industry and its current and emerging practices, it </w:t>
      </w:r>
      <w:r w:rsidR="00E25D96" w:rsidRPr="00E667BD">
        <w:rPr>
          <w:rFonts w:eastAsia="Times New Roman" w:cs="Calibri"/>
          <w:color w:val="000000" w:themeColor="text1"/>
          <w:szCs w:val="20"/>
        </w:rPr>
        <w:t xml:space="preserve">is </w:t>
      </w:r>
      <w:r w:rsidRPr="00E667BD">
        <w:rPr>
          <w:rFonts w:eastAsia="Times New Roman" w:cs="Calibri"/>
          <w:color w:val="000000" w:themeColor="text1"/>
          <w:szCs w:val="20"/>
        </w:rPr>
        <w:t xml:space="preserve">recommended that you regularly access and source relevant information. Understanding of the current and emerging hospitality industry trends will enable you to grow your knowledge and will also assist with workplace duties and operations of the establishment you work for. </w:t>
      </w:r>
    </w:p>
    <w:p w:rsidR="00032BF4" w:rsidRDefault="00F91A63" w:rsidP="00F91A63">
      <w:pPr>
        <w:spacing w:before="120" w:after="120" w:line="240" w:lineRule="auto"/>
        <w:ind w:left="567"/>
        <w:rPr>
          <w:rFonts w:eastAsia="Times New Roman" w:cs="Times New Roman"/>
          <w:i/>
          <w:color w:val="000000" w:themeColor="text1"/>
          <w:sz w:val="32"/>
          <w:szCs w:val="32"/>
          <w:highlight w:val="cyan"/>
        </w:rPr>
      </w:pPr>
      <w:r w:rsidRPr="00E667BD">
        <w:rPr>
          <w:rFonts w:eastAsia="Times New Roman" w:cs="Calibri"/>
          <w:color w:val="000000" w:themeColor="text1"/>
          <w:szCs w:val="20"/>
        </w:rPr>
        <w:t>To complete this question</w:t>
      </w:r>
      <w:r w:rsidR="00B55334" w:rsidRPr="00E667BD">
        <w:rPr>
          <w:rFonts w:eastAsia="Times New Roman" w:cs="Calibri"/>
          <w:color w:val="000000" w:themeColor="text1"/>
          <w:szCs w:val="20"/>
        </w:rPr>
        <w:t>, use th</w:t>
      </w:r>
      <w:r w:rsidR="00AB71FB" w:rsidRPr="00E667BD">
        <w:rPr>
          <w:rFonts w:eastAsia="Times New Roman" w:cs="Calibri"/>
          <w:color w:val="000000" w:themeColor="text1"/>
          <w:szCs w:val="20"/>
        </w:rPr>
        <w:t>e</w:t>
      </w:r>
      <w:r w:rsidR="00B55334" w:rsidRPr="00E667BD">
        <w:rPr>
          <w:rFonts w:eastAsia="Times New Roman" w:cs="Calibri"/>
          <w:color w:val="000000" w:themeColor="text1"/>
          <w:szCs w:val="20"/>
        </w:rPr>
        <w:t xml:space="preserve"> table below and address each source of information listed</w:t>
      </w:r>
      <w:r w:rsidR="00AB71FB" w:rsidRPr="00E667BD">
        <w:rPr>
          <w:rFonts w:eastAsia="Times New Roman" w:cs="Calibri"/>
          <w:color w:val="000000" w:themeColor="text1"/>
          <w:szCs w:val="20"/>
        </w:rPr>
        <w:t>, research what each has to offer,</w:t>
      </w:r>
      <w:r w:rsidR="00B55334" w:rsidRPr="00E667BD">
        <w:rPr>
          <w:rFonts w:eastAsia="Times New Roman" w:cs="Calibri"/>
          <w:color w:val="000000" w:themeColor="text1"/>
          <w:szCs w:val="20"/>
        </w:rPr>
        <w:t xml:space="preserve"> and advise what you would be able to learn from each </w:t>
      </w:r>
      <w:r w:rsidR="00AB71FB" w:rsidRPr="00E667BD">
        <w:rPr>
          <w:rFonts w:eastAsia="Times New Roman" w:cs="Calibri"/>
          <w:color w:val="000000" w:themeColor="text1"/>
          <w:szCs w:val="20"/>
        </w:rPr>
        <w:t xml:space="preserve">to enhance your knowledge and skills within the hospitality industry. </w:t>
      </w:r>
    </w:p>
    <w:tbl>
      <w:tblPr>
        <w:tblStyle w:val="TableGrid"/>
        <w:tblW w:w="0" w:type="auto"/>
        <w:tblInd w:w="567" w:type="dxa"/>
        <w:tblLook w:val="04A0" w:firstRow="1" w:lastRow="0" w:firstColumn="1" w:lastColumn="0" w:noHBand="0" w:noVBand="1"/>
      </w:tblPr>
      <w:tblGrid>
        <w:gridCol w:w="1838"/>
        <w:gridCol w:w="1843"/>
        <w:gridCol w:w="5411"/>
      </w:tblGrid>
      <w:tr w:rsidR="00032BF4" w:rsidRPr="0052068F" w:rsidTr="00032BF4">
        <w:tc>
          <w:tcPr>
            <w:tcW w:w="1838"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t xml:space="preserve">Source of information </w:t>
            </w:r>
          </w:p>
        </w:tc>
        <w:tc>
          <w:tcPr>
            <w:tcW w:w="1843"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t xml:space="preserve">Research details </w:t>
            </w:r>
            <w:r w:rsidRPr="0052068F">
              <w:rPr>
                <w:rFonts w:ascii="Times New Roman" w:hAnsi="Times New Roman" w:cs="Times New Roman"/>
                <w:color w:val="000000" w:themeColor="text1"/>
                <w:sz w:val="22"/>
              </w:rPr>
              <w:t>(Guide: links or short note)</w:t>
            </w:r>
          </w:p>
        </w:tc>
        <w:tc>
          <w:tcPr>
            <w:tcW w:w="5411"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t xml:space="preserve">How will it assist me </w:t>
            </w:r>
            <w:r w:rsidRPr="0052068F">
              <w:rPr>
                <w:rFonts w:ascii="Times New Roman" w:hAnsi="Times New Roman" w:cs="Times New Roman"/>
                <w:color w:val="000000" w:themeColor="text1"/>
                <w:sz w:val="22"/>
              </w:rPr>
              <w:t>(Guide: 50 – 100 words)</w:t>
            </w:r>
          </w:p>
        </w:tc>
      </w:tr>
      <w:tr w:rsidR="00032BF4" w:rsidRPr="0052068F" w:rsidTr="00032BF4">
        <w:tc>
          <w:tcPr>
            <w:tcW w:w="1838"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t>Discussions with experienced industry personnel</w:t>
            </w:r>
          </w:p>
        </w:tc>
        <w:tc>
          <w:tcPr>
            <w:tcW w:w="1843"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p>
        </w:tc>
        <w:tc>
          <w:tcPr>
            <w:tcW w:w="5411"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r w:rsidRPr="0052068F">
              <w:rPr>
                <w:rFonts w:ascii="Times New Roman" w:eastAsia="Times New Roman" w:hAnsi="Times New Roman" w:cs="Times New Roman"/>
                <w:color w:val="000000" w:themeColor="text1"/>
                <w:sz w:val="22"/>
              </w:rPr>
              <w:t xml:space="preserve">We all need mentorship and </w:t>
            </w:r>
            <w:proofErr w:type="spellStart"/>
            <w:r w:rsidRPr="0052068F">
              <w:rPr>
                <w:rFonts w:ascii="Times New Roman" w:eastAsia="Times New Roman" w:hAnsi="Times New Roman" w:cs="Times New Roman"/>
                <w:color w:val="000000" w:themeColor="text1"/>
                <w:sz w:val="22"/>
              </w:rPr>
              <w:t>counseling</w:t>
            </w:r>
            <w:proofErr w:type="spellEnd"/>
            <w:r w:rsidRPr="0052068F">
              <w:rPr>
                <w:rFonts w:ascii="Times New Roman" w:eastAsia="Times New Roman" w:hAnsi="Times New Roman" w:cs="Times New Roman"/>
                <w:color w:val="000000" w:themeColor="text1"/>
                <w:sz w:val="22"/>
              </w:rPr>
              <w:t xml:space="preserve"> to perform in our duties or gain the relevant skills to do certain tasks. Since I am a starter in the hospitality industry, I will need to get tips and advice from experienced personnel in this industry. Experienced personnel in this sector will give me advice and theoretical skills that are crucial is providing services and products to clients in the hospitality sector. </w:t>
            </w:r>
          </w:p>
        </w:tc>
      </w:tr>
      <w:tr w:rsidR="00032BF4" w:rsidRPr="0052068F" w:rsidTr="00032BF4">
        <w:tc>
          <w:tcPr>
            <w:tcW w:w="1838"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t>Hospitality industry accreditation and licensing bodies, associations and unions</w:t>
            </w:r>
          </w:p>
        </w:tc>
        <w:tc>
          <w:tcPr>
            <w:tcW w:w="1843"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p>
        </w:tc>
        <w:tc>
          <w:tcPr>
            <w:tcW w:w="5411"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r w:rsidRPr="0052068F">
              <w:rPr>
                <w:rFonts w:ascii="Times New Roman" w:eastAsia="Times New Roman" w:hAnsi="Times New Roman" w:cs="Times New Roman"/>
                <w:color w:val="000000" w:themeColor="text1"/>
                <w:sz w:val="22"/>
              </w:rPr>
              <w:t xml:space="preserve">The education system is crucial because it provides students with skills and accreditation, which is a requirement in this sector. I have to be qualified in order to work in the hospitality sector. The licensing board will give me the relevant documents and certification so that I can be accepted in this sector. </w:t>
            </w:r>
          </w:p>
        </w:tc>
      </w:tr>
      <w:tr w:rsidR="00032BF4" w:rsidRPr="0052068F" w:rsidTr="00032BF4">
        <w:tc>
          <w:tcPr>
            <w:tcW w:w="1838"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t>Government regulators, that describe laws relevant to the hospitality industry</w:t>
            </w:r>
          </w:p>
        </w:tc>
        <w:tc>
          <w:tcPr>
            <w:tcW w:w="1843"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p>
        </w:tc>
        <w:tc>
          <w:tcPr>
            <w:tcW w:w="5411"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r w:rsidRPr="0052068F">
              <w:rPr>
                <w:rFonts w:ascii="Times New Roman" w:eastAsia="Times New Roman" w:hAnsi="Times New Roman" w:cs="Times New Roman"/>
                <w:color w:val="000000" w:themeColor="text1"/>
                <w:sz w:val="22"/>
              </w:rPr>
              <w:t>As an individual who is interested in joining the hospitality industry, it is important for me to be aware of the laws and regulations in this sector. The government regulators will provide me the needed guideline to follow the laws and policies that are part and parcel of the hospitality industry.  I need to be fully aware of the legal requirements so that I can maintain ethics and good practices in this sector.</w:t>
            </w:r>
          </w:p>
        </w:tc>
      </w:tr>
      <w:tr w:rsidR="00032BF4" w:rsidRPr="0052068F" w:rsidTr="00032BF4">
        <w:trPr>
          <w:trHeight w:val="962"/>
        </w:trPr>
        <w:tc>
          <w:tcPr>
            <w:tcW w:w="1838"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t xml:space="preserve">Developers of codes of conduct or ethics </w:t>
            </w:r>
            <w:r w:rsidRPr="0052068F">
              <w:rPr>
                <w:rFonts w:ascii="Times New Roman" w:eastAsia="Times New Roman" w:hAnsi="Times New Roman" w:cs="Times New Roman"/>
                <w:color w:val="000000" w:themeColor="text1"/>
                <w:sz w:val="22"/>
              </w:rPr>
              <w:t>(or what will you learn from codes of conduct and ethics)</w:t>
            </w:r>
            <w:r w:rsidRPr="0052068F">
              <w:rPr>
                <w:rFonts w:ascii="Times New Roman" w:eastAsia="Times New Roman" w:hAnsi="Times New Roman" w:cs="Times New Roman"/>
                <w:b/>
                <w:color w:val="000000" w:themeColor="text1"/>
                <w:sz w:val="22"/>
              </w:rPr>
              <w:t xml:space="preserve"> for your workplace</w:t>
            </w:r>
          </w:p>
        </w:tc>
        <w:tc>
          <w:tcPr>
            <w:tcW w:w="1843"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p>
        </w:tc>
        <w:tc>
          <w:tcPr>
            <w:tcW w:w="5411"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r w:rsidRPr="0052068F">
              <w:rPr>
                <w:rFonts w:ascii="Times New Roman" w:eastAsia="Times New Roman" w:hAnsi="Times New Roman" w:cs="Times New Roman"/>
                <w:color w:val="000000" w:themeColor="text1"/>
                <w:sz w:val="22"/>
              </w:rPr>
              <w:t xml:space="preserve">An employee of the hospitality industry should have good morals, ethics, and act according to the code of practices. The codes of ethics will give me the needed skills and practices that I need to adhere to in this sector. These codes will help me to understand the entire moral and practices that are relevant in this sector. </w:t>
            </w:r>
          </w:p>
        </w:tc>
      </w:tr>
      <w:tr w:rsidR="00032BF4" w:rsidRPr="0052068F" w:rsidTr="00032BF4">
        <w:tc>
          <w:tcPr>
            <w:tcW w:w="1838"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t xml:space="preserve">Industry journals, reference books </w:t>
            </w:r>
            <w:r w:rsidRPr="0052068F">
              <w:rPr>
                <w:rFonts w:ascii="Times New Roman" w:eastAsia="Times New Roman" w:hAnsi="Times New Roman" w:cs="Times New Roman"/>
                <w:b/>
                <w:color w:val="000000" w:themeColor="text1"/>
                <w:sz w:val="22"/>
              </w:rPr>
              <w:lastRenderedPageBreak/>
              <w:t>and seminars media and libraries</w:t>
            </w:r>
          </w:p>
        </w:tc>
        <w:tc>
          <w:tcPr>
            <w:tcW w:w="1843"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p>
        </w:tc>
        <w:tc>
          <w:tcPr>
            <w:tcW w:w="5411"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r w:rsidRPr="0052068F">
              <w:rPr>
                <w:rFonts w:ascii="Times New Roman" w:eastAsia="Times New Roman" w:hAnsi="Times New Roman" w:cs="Times New Roman"/>
                <w:color w:val="000000" w:themeColor="text1"/>
                <w:sz w:val="22"/>
              </w:rPr>
              <w:t xml:space="preserve">As a student of the tourism and hospitality sector, it is important to have all the resources that will increase my skills and knowledge. I need to access the journals and </w:t>
            </w:r>
            <w:r w:rsidRPr="0052068F">
              <w:rPr>
                <w:rFonts w:ascii="Times New Roman" w:eastAsia="Times New Roman" w:hAnsi="Times New Roman" w:cs="Times New Roman"/>
                <w:color w:val="000000" w:themeColor="text1"/>
                <w:sz w:val="22"/>
              </w:rPr>
              <w:lastRenderedPageBreak/>
              <w:t>books because from time-to-time, I need to refresh my skills in this sector. More so, I need to access seminars and media, which will give me an education on new things that are emerging in this sector.</w:t>
            </w:r>
          </w:p>
        </w:tc>
      </w:tr>
      <w:tr w:rsidR="00032BF4" w:rsidRPr="0052068F" w:rsidTr="00032BF4">
        <w:tc>
          <w:tcPr>
            <w:tcW w:w="1838"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lastRenderedPageBreak/>
              <w:t>Personal observation of hospitality skills and experience</w:t>
            </w:r>
          </w:p>
        </w:tc>
        <w:tc>
          <w:tcPr>
            <w:tcW w:w="1843"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p>
        </w:tc>
        <w:tc>
          <w:tcPr>
            <w:tcW w:w="5411"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r w:rsidRPr="0052068F">
              <w:rPr>
                <w:rFonts w:ascii="Times New Roman" w:eastAsia="Times New Roman" w:hAnsi="Times New Roman" w:cs="Times New Roman"/>
                <w:color w:val="000000" w:themeColor="text1"/>
                <w:sz w:val="22"/>
              </w:rPr>
              <w:t>The best way to learn is to observe how things are done. I will need to observe how services are done and this will help me to gain more knowledge. I want to be more observant and alert so that I can be up-to-date with new skills in this sector</w:t>
            </w:r>
          </w:p>
        </w:tc>
      </w:tr>
      <w:tr w:rsidR="00032BF4" w:rsidRPr="0052068F" w:rsidTr="00032BF4">
        <w:tc>
          <w:tcPr>
            <w:tcW w:w="1838"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t xml:space="preserve">Industry and association memberships and occupational licenses </w:t>
            </w:r>
          </w:p>
        </w:tc>
        <w:tc>
          <w:tcPr>
            <w:tcW w:w="1843"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p>
        </w:tc>
        <w:tc>
          <w:tcPr>
            <w:tcW w:w="5411"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r w:rsidRPr="0052068F">
              <w:rPr>
                <w:rFonts w:ascii="Times New Roman" w:eastAsia="Times New Roman" w:hAnsi="Times New Roman" w:cs="Times New Roman"/>
                <w:color w:val="000000" w:themeColor="text1"/>
                <w:sz w:val="22"/>
              </w:rPr>
              <w:t>The union and membership will provide me membership and allow me to enjoy employment rights. Every competent employee in the hospitality industry should have all required credentials. Joining membership will help me to enjoy many employee benefits and rights.</w:t>
            </w:r>
          </w:p>
        </w:tc>
      </w:tr>
      <w:tr w:rsidR="00032BF4" w:rsidRPr="0052068F" w:rsidTr="00032BF4">
        <w:tc>
          <w:tcPr>
            <w:tcW w:w="1838"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t>Industry accreditation schemes</w:t>
            </w:r>
          </w:p>
        </w:tc>
        <w:tc>
          <w:tcPr>
            <w:tcW w:w="1843"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p>
        </w:tc>
        <w:tc>
          <w:tcPr>
            <w:tcW w:w="5411"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r w:rsidRPr="0052068F">
              <w:rPr>
                <w:rFonts w:ascii="Times New Roman" w:eastAsia="Times New Roman" w:hAnsi="Times New Roman" w:cs="Times New Roman"/>
                <w:color w:val="000000" w:themeColor="text1"/>
                <w:sz w:val="22"/>
              </w:rPr>
              <w:t xml:space="preserve">The accreditation schemes will be resourceful in helping me get the relevant certificates needed to operate in this sector. The accreditation schemes will help me to be aware of the needed certifications in this sector. </w:t>
            </w:r>
          </w:p>
        </w:tc>
      </w:tr>
      <w:tr w:rsidR="00032BF4" w:rsidRPr="0052068F" w:rsidTr="00032BF4">
        <w:tc>
          <w:tcPr>
            <w:tcW w:w="1838"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t>Training courses</w:t>
            </w:r>
          </w:p>
        </w:tc>
        <w:tc>
          <w:tcPr>
            <w:tcW w:w="1843"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p>
        </w:tc>
        <w:tc>
          <w:tcPr>
            <w:tcW w:w="5411"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r w:rsidRPr="0052068F">
              <w:rPr>
                <w:rFonts w:ascii="Times New Roman" w:eastAsia="Times New Roman" w:hAnsi="Times New Roman" w:cs="Times New Roman"/>
                <w:color w:val="000000" w:themeColor="text1"/>
                <w:sz w:val="22"/>
              </w:rPr>
              <w:t>I need training and therefore, I have to attend courses on a regular basis. Training courses will give me skills and more knowledge in my line of job. I need the courses because I have to learn all the values that are essential in this career. I want to maintain good morals and keep practices that are ethical. The codes will help me to learn how to treat clients with respect and serve them fairly.</w:t>
            </w:r>
          </w:p>
        </w:tc>
      </w:tr>
    </w:tbl>
    <w:p w:rsidR="00720447" w:rsidRPr="0052068F" w:rsidRDefault="00720447" w:rsidP="00032BF4">
      <w:pPr>
        <w:spacing w:after="160"/>
        <w:rPr>
          <w:rFonts w:eastAsia="Times New Roman" w:cs="Times New Roman"/>
          <w:color w:val="000000" w:themeColor="text1"/>
          <w:sz w:val="22"/>
          <w:highlight w:val="cyan"/>
        </w:rPr>
      </w:pPr>
    </w:p>
    <w:p w:rsidR="0077219E" w:rsidRPr="00E667BD" w:rsidRDefault="00B23A98" w:rsidP="00F91A63">
      <w:pPr>
        <w:numPr>
          <w:ilvl w:val="0"/>
          <w:numId w:val="11"/>
        </w:numPr>
        <w:spacing w:before="120" w:after="120" w:line="240" w:lineRule="auto"/>
        <w:ind w:left="567" w:hanging="567"/>
        <w:rPr>
          <w:rFonts w:eastAsia="Times New Roman" w:cs="Calibri"/>
          <w:color w:val="000000" w:themeColor="text1"/>
          <w:szCs w:val="20"/>
        </w:rPr>
      </w:pPr>
      <w:r w:rsidRPr="00E667BD">
        <w:rPr>
          <w:rFonts w:eastAsia="Times New Roman" w:cs="Calibri"/>
          <w:color w:val="000000" w:themeColor="text1"/>
          <w:szCs w:val="20"/>
        </w:rPr>
        <w:t>It is important to have a good knowled</w:t>
      </w:r>
      <w:r w:rsidR="0077219E" w:rsidRPr="00E667BD">
        <w:rPr>
          <w:rFonts w:eastAsia="Times New Roman" w:cs="Calibri"/>
          <w:color w:val="000000" w:themeColor="text1"/>
          <w:szCs w:val="20"/>
        </w:rPr>
        <w:t>ge of the industry you work with and its laws</w:t>
      </w:r>
      <w:r w:rsidRPr="00E667BD">
        <w:rPr>
          <w:rFonts w:eastAsia="Times New Roman" w:cs="Calibri"/>
          <w:color w:val="000000" w:themeColor="text1"/>
          <w:szCs w:val="20"/>
        </w:rPr>
        <w:t xml:space="preserve">. </w:t>
      </w:r>
    </w:p>
    <w:p w:rsidR="00032BF4" w:rsidRDefault="00B23A98" w:rsidP="00F91A63">
      <w:pPr>
        <w:spacing w:before="120" w:after="120" w:line="240" w:lineRule="auto"/>
        <w:ind w:left="567"/>
        <w:rPr>
          <w:rFonts w:eastAsia="Times New Roman" w:cs="Calibri"/>
          <w:color w:val="000000" w:themeColor="text1"/>
          <w:szCs w:val="20"/>
        </w:rPr>
      </w:pPr>
      <w:r w:rsidRPr="00E667BD">
        <w:rPr>
          <w:rFonts w:eastAsia="Times New Roman" w:cs="Calibri"/>
          <w:color w:val="000000" w:themeColor="text1"/>
          <w:szCs w:val="20"/>
        </w:rPr>
        <w:t xml:space="preserve">Explain how having knowledge of the hospitality industry </w:t>
      </w:r>
      <w:r w:rsidR="0077219E" w:rsidRPr="00E667BD">
        <w:rPr>
          <w:rFonts w:eastAsia="Times New Roman" w:cs="Calibri"/>
          <w:color w:val="000000" w:themeColor="text1"/>
          <w:szCs w:val="20"/>
        </w:rPr>
        <w:t xml:space="preserve">laws </w:t>
      </w:r>
      <w:r w:rsidRPr="00E667BD">
        <w:rPr>
          <w:rFonts w:eastAsia="Times New Roman" w:cs="Calibri"/>
          <w:color w:val="000000" w:themeColor="text1"/>
          <w:szCs w:val="20"/>
        </w:rPr>
        <w:t xml:space="preserve">will help you to successfully operate </w:t>
      </w:r>
      <w:r w:rsidR="0077219E" w:rsidRPr="00E667BD">
        <w:rPr>
          <w:rFonts w:eastAsia="Times New Roman" w:cs="Calibri"/>
          <w:color w:val="000000" w:themeColor="text1"/>
          <w:szCs w:val="20"/>
        </w:rPr>
        <w:t xml:space="preserve">within </w:t>
      </w:r>
      <w:r w:rsidRPr="00E667BD">
        <w:rPr>
          <w:rFonts w:eastAsia="Times New Roman" w:cs="Calibri"/>
          <w:color w:val="000000" w:themeColor="text1"/>
          <w:szCs w:val="20"/>
        </w:rPr>
        <w:t xml:space="preserve">a hospitality venue </w:t>
      </w:r>
    </w:p>
    <w:p w:rsidR="00032BF4" w:rsidRPr="00476595" w:rsidRDefault="00032BF4" w:rsidP="00032BF4">
      <w:pPr>
        <w:spacing w:line="480" w:lineRule="auto"/>
        <w:ind w:firstLine="720"/>
        <w:rPr>
          <w:rFonts w:ascii="Times New Roman" w:hAnsi="Times New Roman" w:cs="Times New Roman"/>
          <w:sz w:val="24"/>
          <w:szCs w:val="24"/>
        </w:rPr>
      </w:pPr>
      <w:r w:rsidRPr="00476595">
        <w:rPr>
          <w:rFonts w:ascii="Times New Roman" w:hAnsi="Times New Roman" w:cs="Times New Roman"/>
          <w:sz w:val="24"/>
          <w:szCs w:val="24"/>
        </w:rPr>
        <w:t xml:space="preserve">The hospitality industry incorporates entertainment, recreation, and food services among many others. There are many laws related to customers and the operation of hospitality businesses. These laws are important because they help in promoting the health and safety of all clients. Some of the legislation helps to address the issue of </w:t>
      </w:r>
      <w:proofErr w:type="spellStart"/>
      <w:r w:rsidRPr="00476595">
        <w:rPr>
          <w:rFonts w:ascii="Times New Roman" w:hAnsi="Times New Roman" w:cs="Times New Roman"/>
          <w:sz w:val="24"/>
          <w:szCs w:val="24"/>
        </w:rPr>
        <w:t>labor</w:t>
      </w:r>
      <w:proofErr w:type="spellEnd"/>
      <w:r w:rsidRPr="00476595">
        <w:rPr>
          <w:rFonts w:ascii="Times New Roman" w:hAnsi="Times New Roman" w:cs="Times New Roman"/>
          <w:sz w:val="24"/>
          <w:szCs w:val="24"/>
        </w:rPr>
        <w:t xml:space="preserve"> laws, hygiene, and licensing regulations, privacy, and other issues such as risk in the workplace. All stakeholders in the hospitality industry are supposed to comply with the state and federal laws in order to operate with minimal interruption.</w:t>
      </w:r>
    </w:p>
    <w:p w:rsidR="00032BF4" w:rsidRPr="00476595" w:rsidRDefault="00032BF4" w:rsidP="00032BF4">
      <w:pPr>
        <w:spacing w:line="480" w:lineRule="auto"/>
        <w:ind w:firstLine="720"/>
        <w:rPr>
          <w:rFonts w:ascii="Times New Roman" w:hAnsi="Times New Roman" w:cs="Times New Roman"/>
          <w:sz w:val="24"/>
          <w:szCs w:val="24"/>
        </w:rPr>
      </w:pPr>
      <w:r w:rsidRPr="00476595">
        <w:rPr>
          <w:rFonts w:ascii="Times New Roman" w:hAnsi="Times New Roman" w:cs="Times New Roman"/>
          <w:sz w:val="24"/>
          <w:szCs w:val="24"/>
        </w:rPr>
        <w:lastRenderedPageBreak/>
        <w:t xml:space="preserve">It is important for service providers to be well-versed with all laws related to </w:t>
      </w:r>
      <w:proofErr w:type="spellStart"/>
      <w:r w:rsidRPr="00476595">
        <w:rPr>
          <w:rFonts w:ascii="Times New Roman" w:hAnsi="Times New Roman" w:cs="Times New Roman"/>
          <w:sz w:val="24"/>
          <w:szCs w:val="24"/>
        </w:rPr>
        <w:t>labor</w:t>
      </w:r>
      <w:proofErr w:type="spellEnd"/>
      <w:r w:rsidRPr="00476595">
        <w:rPr>
          <w:rFonts w:ascii="Times New Roman" w:hAnsi="Times New Roman" w:cs="Times New Roman"/>
          <w:sz w:val="24"/>
          <w:szCs w:val="24"/>
        </w:rPr>
        <w:t xml:space="preserve">. This is important because of the unique employment attributes in this industry. In this sector, there are both temporary and permanently employed employees and there are specific laws that help protect all workers. Managers should adhere to the </w:t>
      </w:r>
      <w:proofErr w:type="spellStart"/>
      <w:r w:rsidRPr="00476595">
        <w:rPr>
          <w:rFonts w:ascii="Times New Roman" w:hAnsi="Times New Roman" w:cs="Times New Roman"/>
          <w:sz w:val="24"/>
          <w:szCs w:val="24"/>
        </w:rPr>
        <w:t>labor</w:t>
      </w:r>
      <w:proofErr w:type="spellEnd"/>
      <w:r w:rsidRPr="00476595">
        <w:rPr>
          <w:rFonts w:ascii="Times New Roman" w:hAnsi="Times New Roman" w:cs="Times New Roman"/>
          <w:sz w:val="24"/>
          <w:szCs w:val="24"/>
        </w:rPr>
        <w:t xml:space="preserve"> laws to avoid overworking or underpaying employees considering that most restaurants or bars operate on a 24hrs basis. Another critical legislation regards clients' welfare. The hospitality industry should be liable when managers fail to protect the welfare of the clients </w:t>
      </w:r>
      <w:r w:rsidRPr="00476595">
        <w:rPr>
          <w:rFonts w:ascii="Times New Roman" w:eastAsia="Times New Roman" w:hAnsi="Times New Roman" w:cs="Times New Roman"/>
          <w:color w:val="000000" w:themeColor="text1"/>
          <w:sz w:val="24"/>
          <w:szCs w:val="24"/>
        </w:rPr>
        <w:t>(</w:t>
      </w:r>
      <w:r w:rsidRPr="00476595">
        <w:rPr>
          <w:rFonts w:ascii="Times New Roman" w:hAnsi="Times New Roman" w:cs="Times New Roman"/>
          <w:sz w:val="24"/>
          <w:szCs w:val="24"/>
        </w:rPr>
        <w:t xml:space="preserve">Koo, Ricci, </w:t>
      </w:r>
      <w:proofErr w:type="spellStart"/>
      <w:r w:rsidRPr="00476595">
        <w:rPr>
          <w:rFonts w:ascii="Times New Roman" w:hAnsi="Times New Roman" w:cs="Times New Roman"/>
          <w:sz w:val="24"/>
          <w:szCs w:val="24"/>
        </w:rPr>
        <w:t>Cobanoglu</w:t>
      </w:r>
      <w:proofErr w:type="spellEnd"/>
      <w:r w:rsidRPr="00476595">
        <w:rPr>
          <w:rFonts w:ascii="Times New Roman" w:hAnsi="Times New Roman" w:cs="Times New Roman"/>
          <w:sz w:val="24"/>
          <w:szCs w:val="24"/>
        </w:rPr>
        <w:t xml:space="preserve">, and </w:t>
      </w:r>
      <w:proofErr w:type="spellStart"/>
      <w:r w:rsidRPr="00476595">
        <w:rPr>
          <w:rFonts w:ascii="Times New Roman" w:hAnsi="Times New Roman" w:cs="Times New Roman"/>
          <w:sz w:val="24"/>
          <w:szCs w:val="24"/>
        </w:rPr>
        <w:t>Okumus</w:t>
      </w:r>
      <w:proofErr w:type="spellEnd"/>
      <w:r w:rsidRPr="00476595">
        <w:rPr>
          <w:rFonts w:ascii="Times New Roman" w:hAnsi="Times New Roman" w:cs="Times New Roman"/>
          <w:sz w:val="24"/>
          <w:szCs w:val="24"/>
        </w:rPr>
        <w:t>, 2017). It is important for employees to ensure the general hygiene is high and food is prepared according to safety standards.</w:t>
      </w:r>
    </w:p>
    <w:p w:rsidR="0077219E" w:rsidRPr="00E667BD" w:rsidRDefault="0077219E" w:rsidP="00F91A63">
      <w:pPr>
        <w:spacing w:before="120" w:after="120" w:line="240" w:lineRule="auto"/>
        <w:ind w:left="567"/>
        <w:rPr>
          <w:rFonts w:eastAsia="Times New Roman" w:cs="Calibri"/>
          <w:color w:val="000000" w:themeColor="text1"/>
          <w:szCs w:val="20"/>
        </w:rPr>
      </w:pPr>
    </w:p>
    <w:p w:rsidR="00B23A98" w:rsidRPr="00E667BD" w:rsidRDefault="0077219E" w:rsidP="00F91A63">
      <w:pPr>
        <w:spacing w:before="120" w:after="120" w:line="240" w:lineRule="auto"/>
        <w:ind w:left="567"/>
        <w:rPr>
          <w:rFonts w:eastAsia="Times New Roman" w:cs="Calibri"/>
          <w:color w:val="000000" w:themeColor="text1"/>
          <w:szCs w:val="20"/>
        </w:rPr>
      </w:pPr>
      <w:r w:rsidRPr="00E667BD">
        <w:rPr>
          <w:rFonts w:eastAsia="Times New Roman" w:cs="Calibri"/>
          <w:color w:val="000000" w:themeColor="text1"/>
          <w:szCs w:val="20"/>
        </w:rPr>
        <w:t xml:space="preserve">When you work your answer </w:t>
      </w:r>
      <w:r w:rsidR="00C32579" w:rsidRPr="00E667BD">
        <w:rPr>
          <w:rFonts w:eastAsia="Times New Roman" w:cs="Calibri"/>
          <w:color w:val="000000" w:themeColor="text1"/>
          <w:szCs w:val="20"/>
        </w:rPr>
        <w:t xml:space="preserve">access and </w:t>
      </w:r>
      <w:r w:rsidRPr="00E667BD">
        <w:rPr>
          <w:rFonts w:eastAsia="Times New Roman" w:cs="Calibri"/>
          <w:color w:val="000000" w:themeColor="text1"/>
          <w:szCs w:val="20"/>
        </w:rPr>
        <w:t>list and describe hospitality laws or regulations (minimum of 2) that are relevant to the hospitality industry</w:t>
      </w:r>
      <w:r w:rsidR="00F91A63" w:rsidRPr="00E667BD">
        <w:rPr>
          <w:rFonts w:eastAsia="Times New Roman" w:cs="Calibri"/>
          <w:color w:val="000000" w:themeColor="text1"/>
          <w:szCs w:val="20"/>
        </w:rPr>
        <w:t xml:space="preserve"> including those that relate to the community protection and must be met by the hospitality operators</w:t>
      </w:r>
      <w:r w:rsidR="008A3E5D" w:rsidRPr="00E667BD">
        <w:rPr>
          <w:rFonts w:eastAsia="Times New Roman" w:cs="Calibri"/>
          <w:color w:val="000000" w:themeColor="text1"/>
          <w:szCs w:val="20"/>
        </w:rPr>
        <w:t>;</w:t>
      </w:r>
      <w:r w:rsidR="00F91A63" w:rsidRPr="00E667BD">
        <w:rPr>
          <w:rFonts w:eastAsia="Times New Roman" w:cs="Calibri"/>
          <w:color w:val="000000" w:themeColor="text1"/>
          <w:szCs w:val="20"/>
        </w:rPr>
        <w:t xml:space="preserve"> such as ensuring that neighbouring residents are not affected by their services</w:t>
      </w:r>
      <w:r w:rsidRPr="00E667BD">
        <w:rPr>
          <w:rFonts w:eastAsia="Times New Roman" w:cs="Calibri"/>
          <w:color w:val="000000" w:themeColor="text1"/>
          <w:szCs w:val="20"/>
        </w:rPr>
        <w:t xml:space="preserve">. </w:t>
      </w:r>
      <w:r w:rsidR="007812E6" w:rsidRPr="00E667BD">
        <w:rPr>
          <w:rFonts w:eastAsia="Times New Roman" w:cs="Calibri"/>
          <w:color w:val="000000" w:themeColor="text1"/>
          <w:szCs w:val="20"/>
        </w:rPr>
        <w:t xml:space="preserve">To </w:t>
      </w:r>
      <w:r w:rsidR="00C32579" w:rsidRPr="00E667BD">
        <w:rPr>
          <w:rFonts w:eastAsia="Times New Roman" w:cs="Calibri"/>
          <w:color w:val="000000" w:themeColor="text1"/>
          <w:szCs w:val="20"/>
        </w:rPr>
        <w:t xml:space="preserve">assist you with the </w:t>
      </w:r>
      <w:r w:rsidR="00CC2A57" w:rsidRPr="00E667BD">
        <w:rPr>
          <w:rFonts w:eastAsia="Times New Roman" w:cs="Calibri"/>
          <w:color w:val="000000" w:themeColor="text1"/>
          <w:szCs w:val="20"/>
        </w:rPr>
        <w:t>answer you may wish to access https://www.liquorandgaming.nsw.gov.au</w:t>
      </w:r>
      <w:proofErr w:type="gramStart"/>
      <w:r w:rsidR="00CC2A57" w:rsidRPr="00E667BD">
        <w:rPr>
          <w:rFonts w:eastAsia="Times New Roman" w:cs="Calibri"/>
          <w:color w:val="000000" w:themeColor="text1"/>
          <w:szCs w:val="20"/>
        </w:rPr>
        <w:t>/</w:t>
      </w:r>
      <w:r w:rsidR="007812E6" w:rsidRPr="00E667BD">
        <w:rPr>
          <w:rFonts w:eastAsia="Times New Roman" w:cs="Calibri"/>
          <w:i/>
          <w:color w:val="000000" w:themeColor="text1"/>
          <w:sz w:val="16"/>
          <w:szCs w:val="20"/>
        </w:rPr>
        <w:t>(</w:t>
      </w:r>
      <w:proofErr w:type="gramEnd"/>
      <w:r w:rsidR="007812E6" w:rsidRPr="00E667BD">
        <w:rPr>
          <w:rFonts w:eastAsia="Times New Roman" w:cs="Calibri"/>
          <w:i/>
          <w:color w:val="000000" w:themeColor="text1"/>
          <w:sz w:val="16"/>
          <w:szCs w:val="20"/>
        </w:rPr>
        <w:t>Guide: 2</w:t>
      </w:r>
      <w:r w:rsidR="00B23A98" w:rsidRPr="00E667BD">
        <w:rPr>
          <w:rFonts w:eastAsia="Times New Roman" w:cs="Calibri"/>
          <w:i/>
          <w:color w:val="000000" w:themeColor="text1"/>
          <w:sz w:val="16"/>
          <w:szCs w:val="20"/>
        </w:rPr>
        <w:t xml:space="preserve"> paragraph)</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24"/>
      </w:tblGrid>
      <w:tr w:rsidR="00E667BD" w:rsidRPr="00E667BD" w:rsidTr="002268DD">
        <w:tc>
          <w:tcPr>
            <w:tcW w:w="9724" w:type="dxa"/>
            <w:shd w:val="clear" w:color="auto" w:fill="FFFFFF" w:themeFill="background1"/>
          </w:tcPr>
          <w:p w:rsidR="00B23A98" w:rsidRPr="00E667BD" w:rsidRDefault="00B23A98" w:rsidP="00F91A63">
            <w:pPr>
              <w:tabs>
                <w:tab w:val="left" w:pos="4275"/>
              </w:tabs>
              <w:spacing w:before="120" w:after="120" w:line="240" w:lineRule="auto"/>
              <w:rPr>
                <w:rFonts w:eastAsia="Times New Roman" w:cs="Times New Roman"/>
                <w:i/>
                <w:color w:val="000000" w:themeColor="text1"/>
                <w:sz w:val="16"/>
                <w:szCs w:val="16"/>
              </w:rPr>
            </w:pPr>
          </w:p>
        </w:tc>
      </w:tr>
    </w:tbl>
    <w:p w:rsidR="00B23A98" w:rsidRPr="00E667BD" w:rsidRDefault="00B23A98" w:rsidP="00F91A63">
      <w:pPr>
        <w:numPr>
          <w:ilvl w:val="0"/>
          <w:numId w:val="11"/>
        </w:numPr>
        <w:spacing w:before="120" w:after="120" w:line="240" w:lineRule="auto"/>
        <w:ind w:left="567" w:hanging="567"/>
        <w:rPr>
          <w:rFonts w:eastAsia="Times New Roman" w:cs="Calibri"/>
          <w:color w:val="000000" w:themeColor="text1"/>
          <w:szCs w:val="20"/>
        </w:rPr>
      </w:pPr>
      <w:r w:rsidRPr="00E667BD">
        <w:rPr>
          <w:rFonts w:eastAsia="Times New Roman" w:cs="Calibri"/>
          <w:color w:val="000000" w:themeColor="text1"/>
          <w:szCs w:val="20"/>
        </w:rPr>
        <w:t xml:space="preserve">Explain how customers may benefit if you provide them with up to date </w:t>
      </w:r>
      <w:r w:rsidR="00720447" w:rsidRPr="00E667BD">
        <w:rPr>
          <w:rFonts w:eastAsia="Times New Roman" w:cs="Calibri"/>
          <w:color w:val="000000" w:themeColor="text1"/>
          <w:szCs w:val="20"/>
        </w:rPr>
        <w:t xml:space="preserve">emerging </w:t>
      </w:r>
      <w:r w:rsidRPr="00E667BD">
        <w:rPr>
          <w:rFonts w:eastAsia="Times New Roman" w:cs="Calibri"/>
          <w:color w:val="000000" w:themeColor="text1"/>
          <w:szCs w:val="20"/>
        </w:rPr>
        <w:t xml:space="preserve">trends and specific features of products and services which are relevant to them in the hospitality sector. </w:t>
      </w:r>
      <w:r w:rsidRPr="00E667BD">
        <w:rPr>
          <w:rFonts w:eastAsia="Times New Roman" w:cs="Calibri"/>
          <w:i/>
          <w:color w:val="000000" w:themeColor="text1"/>
          <w:sz w:val="16"/>
          <w:szCs w:val="20"/>
        </w:rPr>
        <w:t xml:space="preserve">(Guide: 1 to 2 </w:t>
      </w:r>
      <w:r w:rsidR="002268DD" w:rsidRPr="00E667BD">
        <w:rPr>
          <w:rFonts w:eastAsia="Times New Roman" w:cs="Calibri"/>
          <w:i/>
          <w:color w:val="000000" w:themeColor="text1"/>
          <w:sz w:val="16"/>
          <w:szCs w:val="20"/>
        </w:rPr>
        <w:t>sentences</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497"/>
      </w:tblGrid>
      <w:tr w:rsidR="00E667BD" w:rsidRPr="00032BF4" w:rsidTr="002268DD">
        <w:tc>
          <w:tcPr>
            <w:tcW w:w="9497" w:type="dxa"/>
            <w:shd w:val="clear" w:color="auto" w:fill="FFFFFF" w:themeFill="background1"/>
          </w:tcPr>
          <w:p w:rsidR="00B23A98" w:rsidRPr="00032BF4" w:rsidRDefault="00032BF4" w:rsidP="00032BF4">
            <w:pPr>
              <w:spacing w:line="480" w:lineRule="auto"/>
              <w:rPr>
                <w:rFonts w:ascii="Times New Roman" w:hAnsi="Times New Roman" w:cs="Times New Roman"/>
                <w:szCs w:val="20"/>
              </w:rPr>
            </w:pPr>
            <w:r w:rsidRPr="00032BF4">
              <w:rPr>
                <w:rFonts w:ascii="Times New Roman" w:hAnsi="Times New Roman" w:cs="Times New Roman"/>
                <w:szCs w:val="20"/>
              </w:rPr>
              <w:t>Every customer in the hospitality industry is looking for quality services and products. By providing clients with features and products that trending, it means that the customers will enjoy luxury and get value for their money. For instance, providing customers with modern travelling features and taking them to a new tourist destination will provide them with an opportunity to explore and enjoy value for their money. This will increase business performance and help a company to retain and attract customers which is a good thing in the hospitality sector. The other benefit of giving customers trendy services or products is that they get a taste of the products and this will help to market the hospitality industry.</w:t>
            </w:r>
          </w:p>
        </w:tc>
      </w:tr>
    </w:tbl>
    <w:p w:rsidR="00B23A98" w:rsidRPr="0052068F" w:rsidRDefault="00B23A98" w:rsidP="00F91A63">
      <w:pPr>
        <w:spacing w:before="360" w:after="240" w:line="240" w:lineRule="auto"/>
        <w:rPr>
          <w:rFonts w:eastAsia="Times New Roman" w:cs="Calibri"/>
          <w:b/>
          <w:color w:val="000000" w:themeColor="text1"/>
          <w:sz w:val="24"/>
          <w:szCs w:val="24"/>
          <w:lang w:eastAsia="en-AU"/>
        </w:rPr>
      </w:pPr>
      <w:r w:rsidRPr="0052068F">
        <w:rPr>
          <w:rFonts w:eastAsia="Times New Roman" w:cs="Calibri"/>
          <w:b/>
          <w:color w:val="000000" w:themeColor="text1"/>
          <w:sz w:val="24"/>
          <w:szCs w:val="24"/>
          <w:lang w:eastAsia="en-AU"/>
        </w:rPr>
        <w:t xml:space="preserve">Group discussions </w:t>
      </w:r>
    </w:p>
    <w:p w:rsidR="00DE5CC7" w:rsidRPr="0052068F" w:rsidRDefault="00DE5CC7" w:rsidP="00F91A63">
      <w:pPr>
        <w:spacing w:before="120" w:after="120" w:line="240" w:lineRule="auto"/>
        <w:rPr>
          <w:rFonts w:eastAsia="Times New Roman" w:cs="Calibri"/>
          <w:color w:val="000000" w:themeColor="text1"/>
          <w:szCs w:val="20"/>
        </w:rPr>
      </w:pPr>
      <w:r w:rsidRPr="0052068F">
        <w:rPr>
          <w:rFonts w:eastAsia="Times New Roman" w:cs="Calibri"/>
          <w:color w:val="000000" w:themeColor="text1"/>
          <w:szCs w:val="20"/>
        </w:rPr>
        <w:lastRenderedPageBreak/>
        <w:t xml:space="preserve">It is very important that employees of hospitality establishments are able to work with others, communicate well, inform and discuss </w:t>
      </w:r>
      <w:r w:rsidR="002E7DCB" w:rsidRPr="0052068F">
        <w:rPr>
          <w:rFonts w:eastAsia="Times New Roman" w:cs="Calibri"/>
          <w:color w:val="000000" w:themeColor="text1"/>
          <w:szCs w:val="20"/>
        </w:rPr>
        <w:t xml:space="preserve">together about </w:t>
      </w:r>
      <w:r w:rsidRPr="0052068F">
        <w:rPr>
          <w:rFonts w:eastAsia="Times New Roman" w:cs="Calibri"/>
          <w:color w:val="000000" w:themeColor="text1"/>
          <w:szCs w:val="20"/>
        </w:rPr>
        <w:t xml:space="preserve">workplace activities and duties and are able to work in a team environment. </w:t>
      </w:r>
    </w:p>
    <w:p w:rsidR="00DE5CC7" w:rsidRPr="0052068F" w:rsidRDefault="00B23A98" w:rsidP="00F91A63">
      <w:pPr>
        <w:spacing w:before="120" w:after="120" w:line="240" w:lineRule="auto"/>
        <w:rPr>
          <w:rFonts w:eastAsia="Times New Roman" w:cs="Calibri"/>
          <w:color w:val="000000" w:themeColor="text1"/>
          <w:szCs w:val="20"/>
        </w:rPr>
      </w:pPr>
      <w:r w:rsidRPr="0052068F">
        <w:rPr>
          <w:rFonts w:eastAsia="Times New Roman" w:cs="Calibri"/>
          <w:color w:val="000000" w:themeColor="text1"/>
          <w:szCs w:val="20"/>
        </w:rPr>
        <w:t xml:space="preserve">In small groups </w:t>
      </w:r>
      <w:r w:rsidR="00DE5CC7" w:rsidRPr="0052068F">
        <w:rPr>
          <w:rFonts w:eastAsia="Times New Roman" w:cs="Calibri"/>
          <w:color w:val="000000" w:themeColor="text1"/>
          <w:szCs w:val="20"/>
        </w:rPr>
        <w:t xml:space="preserve">read and </w:t>
      </w:r>
      <w:r w:rsidRPr="0052068F">
        <w:rPr>
          <w:rFonts w:eastAsia="Times New Roman" w:cs="Calibri"/>
          <w:color w:val="000000" w:themeColor="text1"/>
          <w:szCs w:val="20"/>
        </w:rPr>
        <w:t>discuss each of the points listed below and record your answers in the space provided.  Whilst you are required to engage in group discussions, your answers must be in your own words</w:t>
      </w:r>
      <w:r w:rsidR="00DE5CC7" w:rsidRPr="0052068F">
        <w:rPr>
          <w:rFonts w:eastAsia="Times New Roman" w:cs="Calibri"/>
          <w:color w:val="000000" w:themeColor="text1"/>
          <w:szCs w:val="20"/>
        </w:rPr>
        <w:t xml:space="preserve"> and you MUST demonstrate your own understand</w:t>
      </w:r>
      <w:r w:rsidR="009963CA" w:rsidRPr="0052068F">
        <w:rPr>
          <w:rFonts w:eastAsia="Times New Roman" w:cs="Calibri"/>
          <w:color w:val="000000" w:themeColor="text1"/>
          <w:szCs w:val="20"/>
        </w:rPr>
        <w:t>ing</w:t>
      </w:r>
      <w:r w:rsidR="00DE5CC7" w:rsidRPr="0052068F">
        <w:rPr>
          <w:rFonts w:eastAsia="Times New Roman" w:cs="Calibri"/>
          <w:color w:val="000000" w:themeColor="text1"/>
          <w:szCs w:val="20"/>
        </w:rPr>
        <w:t xml:space="preserve"> of the topics raised to be able </w:t>
      </w:r>
      <w:r w:rsidR="009963CA" w:rsidRPr="0052068F">
        <w:rPr>
          <w:rFonts w:eastAsia="Times New Roman" w:cs="Calibri"/>
          <w:color w:val="000000" w:themeColor="text1"/>
          <w:szCs w:val="20"/>
        </w:rPr>
        <w:t xml:space="preserve">to </w:t>
      </w:r>
      <w:r w:rsidR="00DE5CC7" w:rsidRPr="0052068F">
        <w:rPr>
          <w:rFonts w:eastAsia="Times New Roman" w:cs="Calibri"/>
          <w:color w:val="000000" w:themeColor="text1"/>
          <w:szCs w:val="20"/>
        </w:rPr>
        <w:t>gain satisfactory outcome</w:t>
      </w:r>
      <w:r w:rsidRPr="0052068F">
        <w:rPr>
          <w:rFonts w:eastAsia="Times New Roman" w:cs="Calibri"/>
          <w:color w:val="000000" w:themeColor="text1"/>
          <w:szCs w:val="20"/>
        </w:rPr>
        <w:t xml:space="preserve">. </w:t>
      </w:r>
    </w:p>
    <w:p w:rsidR="00DE5CC7" w:rsidRPr="0052068F" w:rsidRDefault="00DE5CC7" w:rsidP="00F91A63">
      <w:pPr>
        <w:spacing w:before="120" w:after="120" w:line="240" w:lineRule="auto"/>
        <w:rPr>
          <w:rFonts w:eastAsia="Times New Roman" w:cs="Calibri"/>
          <w:i/>
          <w:color w:val="000000" w:themeColor="text1"/>
          <w:sz w:val="16"/>
          <w:szCs w:val="20"/>
        </w:rPr>
      </w:pPr>
      <w:r w:rsidRPr="0052068F">
        <w:rPr>
          <w:rFonts w:eastAsia="Times New Roman" w:cs="Calibri"/>
          <w:b/>
          <w:i/>
          <w:color w:val="000000" w:themeColor="text1"/>
          <w:sz w:val="16"/>
          <w:szCs w:val="20"/>
        </w:rPr>
        <w:t>Please note:</w:t>
      </w:r>
      <w:r w:rsidRPr="0052068F">
        <w:rPr>
          <w:rFonts w:eastAsia="Times New Roman" w:cs="Calibri"/>
          <w:i/>
          <w:color w:val="000000" w:themeColor="text1"/>
          <w:sz w:val="16"/>
          <w:szCs w:val="20"/>
        </w:rPr>
        <w:t xml:space="preserve"> Ensure that your answers are not copied from any sources, if you have used a source e.g. the internet to research, you must provide a reference of the source. Your assessor will check your answers and ensure that you have provided your own overview and not just copied and pasted your answers.  </w:t>
      </w:r>
    </w:p>
    <w:p w:rsidR="00C2644F" w:rsidRPr="0052068F" w:rsidRDefault="00C2644F" w:rsidP="00F91A63">
      <w:pPr>
        <w:spacing w:before="120" w:after="120" w:line="240" w:lineRule="auto"/>
        <w:rPr>
          <w:rFonts w:eastAsia="Times New Roman" w:cs="Calibri"/>
          <w:color w:val="000000" w:themeColor="text1"/>
          <w:szCs w:val="20"/>
        </w:rPr>
      </w:pPr>
      <w:r w:rsidRPr="0052068F">
        <w:rPr>
          <w:rFonts w:eastAsia="Times New Roman" w:cs="Calibri"/>
          <w:color w:val="000000" w:themeColor="text1"/>
          <w:szCs w:val="20"/>
        </w:rPr>
        <w:t>Write the names of the people in your group in the space below</w:t>
      </w:r>
    </w:p>
    <w:tbl>
      <w:tblPr>
        <w:tblStyle w:val="TableGrid"/>
        <w:tblW w:w="0" w:type="auto"/>
        <w:tblLook w:val="04A0" w:firstRow="1" w:lastRow="0" w:firstColumn="1" w:lastColumn="0" w:noHBand="0" w:noVBand="1"/>
      </w:tblPr>
      <w:tblGrid>
        <w:gridCol w:w="9659"/>
      </w:tblGrid>
      <w:tr w:rsidR="00E667BD" w:rsidRPr="0052068F" w:rsidTr="00C2644F">
        <w:tc>
          <w:tcPr>
            <w:tcW w:w="9659" w:type="dxa"/>
          </w:tcPr>
          <w:p w:rsidR="00C2644F" w:rsidRPr="0052068F" w:rsidRDefault="00C2644F" w:rsidP="00F91A63">
            <w:pPr>
              <w:spacing w:before="120" w:after="120"/>
              <w:rPr>
                <w:rFonts w:eastAsia="Times New Roman" w:cs="Calibri"/>
                <w:color w:val="000000" w:themeColor="text1"/>
                <w:szCs w:val="20"/>
              </w:rPr>
            </w:pPr>
          </w:p>
          <w:p w:rsidR="00C2644F" w:rsidRPr="0052068F" w:rsidRDefault="00C2644F" w:rsidP="00F91A63">
            <w:pPr>
              <w:spacing w:before="120" w:after="120"/>
              <w:rPr>
                <w:rFonts w:eastAsia="Times New Roman" w:cs="Calibri"/>
                <w:color w:val="000000" w:themeColor="text1"/>
                <w:szCs w:val="20"/>
              </w:rPr>
            </w:pPr>
          </w:p>
          <w:p w:rsidR="00C2644F" w:rsidRPr="0052068F" w:rsidRDefault="00C2644F" w:rsidP="00F91A63">
            <w:pPr>
              <w:spacing w:before="120" w:after="120"/>
              <w:rPr>
                <w:rFonts w:eastAsia="Times New Roman" w:cs="Calibri"/>
                <w:color w:val="000000" w:themeColor="text1"/>
                <w:szCs w:val="20"/>
              </w:rPr>
            </w:pPr>
          </w:p>
        </w:tc>
      </w:tr>
    </w:tbl>
    <w:p w:rsidR="00B23A98" w:rsidRPr="0052068F" w:rsidRDefault="00DE5CC7" w:rsidP="00F91A63">
      <w:pPr>
        <w:numPr>
          <w:ilvl w:val="0"/>
          <w:numId w:val="11"/>
        </w:numPr>
        <w:spacing w:before="120" w:after="120" w:line="240" w:lineRule="auto"/>
        <w:ind w:left="567" w:hanging="567"/>
        <w:rPr>
          <w:rFonts w:eastAsia="Times New Roman" w:cs="Calibri"/>
          <w:color w:val="000000" w:themeColor="text1"/>
          <w:szCs w:val="20"/>
        </w:rPr>
      </w:pPr>
      <w:r w:rsidRPr="0052068F">
        <w:rPr>
          <w:rFonts w:eastAsia="Times New Roman" w:cs="Calibri"/>
          <w:color w:val="000000" w:themeColor="text1"/>
          <w:szCs w:val="20"/>
        </w:rPr>
        <w:t>R</w:t>
      </w:r>
      <w:r w:rsidR="00B23A98" w:rsidRPr="0052068F">
        <w:rPr>
          <w:rFonts w:eastAsia="Times New Roman" w:cs="Calibri"/>
          <w:color w:val="000000" w:themeColor="text1"/>
          <w:szCs w:val="20"/>
        </w:rPr>
        <w:t xml:space="preserve">ead and discuss the scenario and complete the activities.  Your assessor will observe how you engage with the group and contribute to the discussions. </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EEAF6" w:themeFill="accent1" w:themeFillTint="33"/>
        <w:tblLook w:val="0000" w:firstRow="0" w:lastRow="0" w:firstColumn="0" w:lastColumn="0" w:noHBand="0" w:noVBand="0"/>
      </w:tblPr>
      <w:tblGrid>
        <w:gridCol w:w="9724"/>
      </w:tblGrid>
      <w:tr w:rsidR="00E667BD" w:rsidRPr="0052068F" w:rsidTr="002268DD">
        <w:tc>
          <w:tcPr>
            <w:tcW w:w="9724" w:type="dxa"/>
            <w:shd w:val="clear" w:color="auto" w:fill="DEEAF6" w:themeFill="accent1" w:themeFillTint="33"/>
          </w:tcPr>
          <w:p w:rsidR="00B23A98" w:rsidRPr="0052068F" w:rsidRDefault="00B23A98" w:rsidP="00F91A63">
            <w:pPr>
              <w:spacing w:before="120" w:after="120" w:line="240" w:lineRule="auto"/>
              <w:rPr>
                <w:rFonts w:eastAsia="Times New Roman" w:cs="Calibri"/>
                <w:b/>
                <w:bCs/>
                <w:color w:val="000000" w:themeColor="text1"/>
                <w:szCs w:val="20"/>
              </w:rPr>
            </w:pPr>
            <w:r w:rsidRPr="0052068F">
              <w:rPr>
                <w:rFonts w:eastAsia="Times New Roman" w:cs="Calibri"/>
                <w:b/>
                <w:bCs/>
                <w:color w:val="000000" w:themeColor="text1"/>
                <w:szCs w:val="20"/>
              </w:rPr>
              <w:t xml:space="preserve">Scenario: </w:t>
            </w:r>
          </w:p>
          <w:p w:rsidR="00B23A98" w:rsidRPr="0052068F" w:rsidRDefault="00B23A98" w:rsidP="00F91A63">
            <w:pPr>
              <w:spacing w:before="120" w:after="120" w:line="240" w:lineRule="auto"/>
              <w:rPr>
                <w:rFonts w:eastAsia="Times New Roman" w:cs="Calibri"/>
                <w:color w:val="000000" w:themeColor="text1"/>
                <w:szCs w:val="20"/>
              </w:rPr>
            </w:pPr>
            <w:r w:rsidRPr="0052068F">
              <w:rPr>
                <w:rFonts w:eastAsia="Times New Roman" w:cs="Calibri"/>
                <w:color w:val="000000" w:themeColor="text1"/>
                <w:szCs w:val="20"/>
              </w:rPr>
              <w:t xml:space="preserve">Bill phoned your venue to organise a fundraiser function to raise money for the local football club. The function will be a sit down dinner with a three-course meal; black tie and it will also involve a celebrity auction and music. </w:t>
            </w:r>
          </w:p>
          <w:p w:rsidR="00B23A98" w:rsidRPr="0052068F" w:rsidRDefault="00B23A98" w:rsidP="00F91A63">
            <w:pPr>
              <w:spacing w:before="120" w:after="120" w:line="240" w:lineRule="auto"/>
              <w:rPr>
                <w:rFonts w:eastAsia="Times New Roman" w:cs="Calibri"/>
                <w:color w:val="000000" w:themeColor="text1"/>
                <w:szCs w:val="20"/>
              </w:rPr>
            </w:pPr>
            <w:r w:rsidRPr="0052068F">
              <w:rPr>
                <w:rFonts w:eastAsia="Times New Roman" w:cs="Calibri"/>
                <w:color w:val="000000" w:themeColor="text1"/>
                <w:szCs w:val="20"/>
              </w:rPr>
              <w:t xml:space="preserve">Bill was very proud to tell you that he managed to obtain some celebrity memorabilia for the auction, which will be auctioned after dinner and he also had confirmation from a celebrity who is able to attend the evening. </w:t>
            </w:r>
          </w:p>
          <w:p w:rsidR="00B23A98" w:rsidRPr="0052068F" w:rsidRDefault="00B23A98" w:rsidP="00F91A63">
            <w:pPr>
              <w:spacing w:before="120" w:after="120" w:line="240" w:lineRule="auto"/>
              <w:rPr>
                <w:rFonts w:eastAsia="Times New Roman" w:cs="Calibri"/>
                <w:color w:val="000000" w:themeColor="text1"/>
                <w:szCs w:val="20"/>
              </w:rPr>
            </w:pPr>
            <w:r w:rsidRPr="0052068F">
              <w:rPr>
                <w:rFonts w:eastAsia="Times New Roman" w:cs="Calibri"/>
                <w:color w:val="000000" w:themeColor="text1"/>
                <w:szCs w:val="20"/>
              </w:rPr>
              <w:t xml:space="preserve">However, he did not have much knowledge about music and was hoping to obtain your ideas on suitable bands or DJ, which he could contact for such a function. </w:t>
            </w:r>
          </w:p>
        </w:tc>
      </w:tr>
    </w:tbl>
    <w:p w:rsidR="00B23A98" w:rsidRPr="0052068F" w:rsidRDefault="00B23A98" w:rsidP="00F91A63">
      <w:pPr>
        <w:numPr>
          <w:ilvl w:val="1"/>
          <w:numId w:val="11"/>
        </w:numPr>
        <w:spacing w:before="120" w:after="120" w:line="240" w:lineRule="auto"/>
        <w:rPr>
          <w:rFonts w:eastAsia="Times New Roman" w:cs="Calibri"/>
          <w:color w:val="000000" w:themeColor="text1"/>
          <w:szCs w:val="20"/>
        </w:rPr>
      </w:pPr>
      <w:r w:rsidRPr="0052068F">
        <w:rPr>
          <w:rFonts w:eastAsia="Times New Roman" w:cs="Calibri"/>
          <w:color w:val="000000" w:themeColor="text1"/>
          <w:szCs w:val="20"/>
        </w:rPr>
        <w:t xml:space="preserve">From your discussion list </w:t>
      </w:r>
      <w:r w:rsidR="00C2644F" w:rsidRPr="0052068F">
        <w:rPr>
          <w:rFonts w:eastAsia="Times New Roman" w:cs="Calibri"/>
          <w:color w:val="000000" w:themeColor="text1"/>
          <w:szCs w:val="20"/>
        </w:rPr>
        <w:t>five (5) t</w:t>
      </w:r>
      <w:r w:rsidRPr="0052068F">
        <w:rPr>
          <w:rFonts w:eastAsia="Times New Roman" w:cs="Calibri"/>
          <w:color w:val="000000" w:themeColor="text1"/>
          <w:szCs w:val="20"/>
        </w:rPr>
        <w:t>ype of information that you would be required to obtain to he</w:t>
      </w:r>
      <w:r w:rsidR="00C2644F" w:rsidRPr="0052068F">
        <w:rPr>
          <w:rFonts w:eastAsia="Times New Roman" w:cs="Calibri"/>
          <w:color w:val="000000" w:themeColor="text1"/>
          <w:szCs w:val="20"/>
        </w:rPr>
        <w:t>lp you plan for this function</w:t>
      </w:r>
      <w:r w:rsidR="00701E97" w:rsidRPr="0052068F">
        <w:rPr>
          <w:rFonts w:eastAsia="Times New Roman" w:cs="Calibri"/>
          <w:color w:val="000000" w:themeColor="text1"/>
          <w:szCs w:val="20"/>
        </w:rPr>
        <w:t xml:space="preserve"> to ensure that it is well resourced</w:t>
      </w:r>
      <w:r w:rsidR="00C2644F" w:rsidRPr="0052068F">
        <w:rPr>
          <w:rFonts w:eastAsia="Times New Roman" w:cs="Calibri"/>
          <w:color w:val="000000" w:themeColor="text1"/>
          <w:szCs w:val="20"/>
        </w:rPr>
        <w:t>.</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24"/>
      </w:tblGrid>
      <w:tr w:rsidR="00E667BD" w:rsidRPr="0052068F" w:rsidTr="002268DD">
        <w:tc>
          <w:tcPr>
            <w:tcW w:w="9724" w:type="dxa"/>
            <w:shd w:val="clear" w:color="auto" w:fill="FFFFFF" w:themeFill="background1"/>
          </w:tcPr>
          <w:p w:rsidR="00B23A98" w:rsidRDefault="007B7E43" w:rsidP="00F91A63">
            <w:pPr>
              <w:tabs>
                <w:tab w:val="left" w:pos="4275"/>
              </w:tabs>
              <w:spacing w:before="120" w:after="120" w:line="240" w:lineRule="auto"/>
              <w:rPr>
                <w:rFonts w:eastAsia="Times New Roman" w:cs="Calibri"/>
                <w:i/>
                <w:color w:val="000000" w:themeColor="text1"/>
                <w:sz w:val="16"/>
                <w:szCs w:val="16"/>
              </w:rPr>
            </w:pPr>
            <w:r>
              <w:rPr>
                <w:rFonts w:eastAsia="Times New Roman" w:cs="Calibri"/>
                <w:i/>
                <w:color w:val="000000" w:themeColor="text1"/>
                <w:sz w:val="16"/>
                <w:szCs w:val="16"/>
              </w:rPr>
              <w:t>The number of guests.</w:t>
            </w:r>
          </w:p>
          <w:p w:rsidR="007B7E43" w:rsidRDefault="007B7E43" w:rsidP="00F91A63">
            <w:pPr>
              <w:tabs>
                <w:tab w:val="left" w:pos="4275"/>
              </w:tabs>
              <w:spacing w:before="120" w:after="120" w:line="240" w:lineRule="auto"/>
              <w:rPr>
                <w:rFonts w:eastAsia="Times New Roman" w:cs="Calibri"/>
                <w:i/>
                <w:color w:val="000000" w:themeColor="text1"/>
                <w:sz w:val="16"/>
                <w:szCs w:val="16"/>
              </w:rPr>
            </w:pPr>
            <w:r>
              <w:rPr>
                <w:rFonts w:eastAsia="Times New Roman" w:cs="Calibri"/>
                <w:i/>
                <w:color w:val="000000" w:themeColor="text1"/>
                <w:sz w:val="16"/>
                <w:szCs w:val="16"/>
              </w:rPr>
              <w:t xml:space="preserve">The personal information of the guests such as name and their contacts. </w:t>
            </w:r>
          </w:p>
          <w:p w:rsidR="007B7E43" w:rsidRDefault="007B7E43" w:rsidP="00F91A63">
            <w:pPr>
              <w:tabs>
                <w:tab w:val="left" w:pos="4275"/>
              </w:tabs>
              <w:spacing w:before="120" w:after="120" w:line="240" w:lineRule="auto"/>
              <w:rPr>
                <w:rFonts w:eastAsia="Times New Roman" w:cs="Calibri"/>
                <w:i/>
                <w:color w:val="000000" w:themeColor="text1"/>
                <w:sz w:val="16"/>
                <w:szCs w:val="16"/>
              </w:rPr>
            </w:pPr>
            <w:r>
              <w:rPr>
                <w:rFonts w:eastAsia="Times New Roman" w:cs="Calibri"/>
                <w:i/>
                <w:color w:val="000000" w:themeColor="text1"/>
                <w:sz w:val="16"/>
                <w:szCs w:val="16"/>
              </w:rPr>
              <w:t>Number of guest on special diet</w:t>
            </w:r>
          </w:p>
          <w:p w:rsidR="007B7E43" w:rsidRDefault="007B7E43" w:rsidP="00F91A63">
            <w:pPr>
              <w:tabs>
                <w:tab w:val="left" w:pos="4275"/>
              </w:tabs>
              <w:spacing w:before="120" w:after="120" w:line="240" w:lineRule="auto"/>
              <w:rPr>
                <w:rFonts w:eastAsia="Times New Roman" w:cs="Calibri"/>
                <w:i/>
                <w:color w:val="000000" w:themeColor="text1"/>
                <w:sz w:val="16"/>
                <w:szCs w:val="16"/>
              </w:rPr>
            </w:pPr>
            <w:r>
              <w:rPr>
                <w:rFonts w:eastAsia="Times New Roman" w:cs="Calibri"/>
                <w:i/>
                <w:color w:val="000000" w:themeColor="text1"/>
                <w:sz w:val="16"/>
                <w:szCs w:val="16"/>
              </w:rPr>
              <w:t>Security details</w:t>
            </w:r>
          </w:p>
          <w:p w:rsidR="007B7E43" w:rsidRDefault="007B7E43" w:rsidP="00F91A63">
            <w:pPr>
              <w:tabs>
                <w:tab w:val="left" w:pos="4275"/>
              </w:tabs>
              <w:spacing w:before="120" w:after="120" w:line="240" w:lineRule="auto"/>
              <w:rPr>
                <w:rFonts w:eastAsia="Times New Roman" w:cs="Calibri"/>
                <w:i/>
                <w:color w:val="000000" w:themeColor="text1"/>
                <w:sz w:val="16"/>
                <w:szCs w:val="16"/>
              </w:rPr>
            </w:pPr>
            <w:r>
              <w:rPr>
                <w:rFonts w:eastAsia="Times New Roman" w:cs="Calibri"/>
                <w:i/>
                <w:color w:val="000000" w:themeColor="text1"/>
                <w:sz w:val="16"/>
                <w:szCs w:val="16"/>
              </w:rPr>
              <w:t>Type of food</w:t>
            </w:r>
          </w:p>
          <w:p w:rsidR="007B7E43" w:rsidRPr="0052068F" w:rsidRDefault="007B7E43" w:rsidP="00F91A63">
            <w:pPr>
              <w:tabs>
                <w:tab w:val="left" w:pos="4275"/>
              </w:tabs>
              <w:spacing w:before="120" w:after="120" w:line="240" w:lineRule="auto"/>
              <w:rPr>
                <w:rFonts w:eastAsia="Times New Roman" w:cs="Calibri"/>
                <w:i/>
                <w:color w:val="000000" w:themeColor="text1"/>
                <w:sz w:val="16"/>
                <w:szCs w:val="16"/>
              </w:rPr>
            </w:pPr>
          </w:p>
        </w:tc>
      </w:tr>
    </w:tbl>
    <w:p w:rsidR="00B23A98" w:rsidRPr="0052068F" w:rsidRDefault="00B23A98" w:rsidP="00F91A63">
      <w:pPr>
        <w:numPr>
          <w:ilvl w:val="1"/>
          <w:numId w:val="11"/>
        </w:numPr>
        <w:spacing w:before="120" w:after="120" w:line="240" w:lineRule="auto"/>
        <w:rPr>
          <w:rFonts w:eastAsia="Times New Roman" w:cs="Calibri"/>
          <w:color w:val="000000" w:themeColor="text1"/>
          <w:szCs w:val="20"/>
        </w:rPr>
      </w:pPr>
      <w:r w:rsidRPr="0052068F">
        <w:rPr>
          <w:rFonts w:eastAsia="Times New Roman" w:cs="Calibri"/>
          <w:color w:val="000000" w:themeColor="text1"/>
          <w:szCs w:val="20"/>
        </w:rPr>
        <w:t>In the space below indicate what your planning schedule (an action plan)</w:t>
      </w:r>
      <w:r w:rsidR="00253763" w:rsidRPr="0052068F">
        <w:rPr>
          <w:rFonts w:eastAsia="Times New Roman" w:cs="Calibri"/>
          <w:color w:val="000000" w:themeColor="text1"/>
          <w:szCs w:val="20"/>
        </w:rPr>
        <w:t xml:space="preserve"> would be, </w:t>
      </w:r>
      <w:r w:rsidRPr="0052068F">
        <w:rPr>
          <w:rFonts w:eastAsia="Times New Roman" w:cs="Calibri"/>
          <w:color w:val="000000" w:themeColor="text1"/>
          <w:szCs w:val="20"/>
        </w:rPr>
        <w:t>ensure that</w:t>
      </w:r>
      <w:r w:rsidR="00253763" w:rsidRPr="0052068F">
        <w:rPr>
          <w:rFonts w:eastAsia="Times New Roman" w:cs="Calibri"/>
          <w:color w:val="000000" w:themeColor="text1"/>
          <w:szCs w:val="20"/>
        </w:rPr>
        <w:t xml:space="preserve"> this event is well structured, </w:t>
      </w:r>
      <w:r w:rsidRPr="0052068F">
        <w:rPr>
          <w:rFonts w:eastAsia="Times New Roman" w:cs="Calibri"/>
          <w:color w:val="000000" w:themeColor="text1"/>
          <w:szCs w:val="20"/>
        </w:rPr>
        <w:t xml:space="preserve">organised and executed </w:t>
      </w:r>
      <w:r w:rsidR="00701E97" w:rsidRPr="0052068F">
        <w:rPr>
          <w:rFonts w:eastAsia="Times New Roman" w:cs="Calibri"/>
          <w:color w:val="000000" w:themeColor="text1"/>
          <w:szCs w:val="20"/>
        </w:rPr>
        <w:t>and insert your schedule. Ensure to</w:t>
      </w:r>
      <w:r w:rsidR="00253763" w:rsidRPr="0052068F">
        <w:rPr>
          <w:rFonts w:eastAsia="Times New Roman" w:cs="Calibri"/>
          <w:color w:val="000000" w:themeColor="text1"/>
          <w:szCs w:val="20"/>
        </w:rPr>
        <w:t xml:space="preserve"> list</w:t>
      </w:r>
      <w:r w:rsidR="00701E97" w:rsidRPr="0052068F">
        <w:rPr>
          <w:rFonts w:eastAsia="Times New Roman" w:cs="Calibri"/>
          <w:color w:val="000000" w:themeColor="text1"/>
          <w:szCs w:val="20"/>
        </w:rPr>
        <w:t xml:space="preserve"> what suppliers </w:t>
      </w:r>
      <w:r w:rsidR="009963CA" w:rsidRPr="0052068F">
        <w:rPr>
          <w:rFonts w:eastAsia="Times New Roman" w:cs="Calibri"/>
          <w:color w:val="000000" w:themeColor="text1"/>
          <w:szCs w:val="20"/>
        </w:rPr>
        <w:t xml:space="preserve">you will use </w:t>
      </w:r>
      <w:r w:rsidR="00AF4FD1" w:rsidRPr="0052068F">
        <w:rPr>
          <w:rFonts w:eastAsia="Times New Roman" w:cs="Calibri"/>
          <w:color w:val="000000" w:themeColor="text1"/>
          <w:szCs w:val="20"/>
        </w:rPr>
        <w:t>in your schedule so that you will contact them on time</w:t>
      </w:r>
      <w:r w:rsidR="00701E97" w:rsidRPr="0052068F">
        <w:rPr>
          <w:rFonts w:eastAsia="Times New Roman" w:cs="Calibri"/>
          <w:color w:val="000000" w:themeColor="text1"/>
          <w:szCs w:val="20"/>
        </w:rPr>
        <w:t xml:space="preserve">. </w:t>
      </w:r>
      <w:r w:rsidRPr="0052068F">
        <w:rPr>
          <w:rFonts w:eastAsia="Times New Roman" w:cs="Calibri"/>
          <w:i/>
          <w:color w:val="000000" w:themeColor="text1"/>
          <w:sz w:val="16"/>
          <w:szCs w:val="20"/>
        </w:rPr>
        <w:t>(Guide:</w:t>
      </w:r>
      <w:r w:rsidR="00DE5CC7" w:rsidRPr="0052068F">
        <w:rPr>
          <w:rFonts w:eastAsia="Times New Roman" w:cs="Calibri"/>
          <w:i/>
          <w:color w:val="000000" w:themeColor="text1"/>
          <w:sz w:val="16"/>
          <w:szCs w:val="20"/>
        </w:rPr>
        <w:t xml:space="preserve"> 80 to 100 words</w:t>
      </w:r>
      <w:r w:rsidRPr="0052068F">
        <w:rPr>
          <w:rFonts w:eastAsia="Times New Roman" w:cs="Calibri"/>
          <w:i/>
          <w:color w:val="000000" w:themeColor="text1"/>
          <w:sz w:val="16"/>
          <w:szCs w:val="20"/>
        </w:rPr>
        <w:t>)</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24"/>
      </w:tblGrid>
      <w:tr w:rsidR="00E667BD" w:rsidRPr="0052068F" w:rsidTr="002268DD">
        <w:tc>
          <w:tcPr>
            <w:tcW w:w="9724" w:type="dxa"/>
            <w:shd w:val="clear" w:color="auto" w:fill="FFFFFF" w:themeFill="background1"/>
          </w:tcPr>
          <w:p w:rsidR="00B23A98" w:rsidRPr="0052068F" w:rsidRDefault="00B23A98" w:rsidP="00F91A63">
            <w:pPr>
              <w:tabs>
                <w:tab w:val="left" w:pos="4275"/>
              </w:tabs>
              <w:spacing w:before="120" w:after="120" w:line="240" w:lineRule="auto"/>
              <w:rPr>
                <w:rFonts w:eastAsia="Times New Roman" w:cs="Calibri"/>
                <w:i/>
                <w:color w:val="000000" w:themeColor="text1"/>
                <w:sz w:val="16"/>
                <w:szCs w:val="16"/>
              </w:rPr>
            </w:pPr>
          </w:p>
        </w:tc>
      </w:tr>
    </w:tbl>
    <w:p w:rsidR="001E5018" w:rsidRPr="0052068F" w:rsidRDefault="007B7E43" w:rsidP="00F91A63">
      <w:pPr>
        <w:numPr>
          <w:ilvl w:val="0"/>
          <w:numId w:val="11"/>
        </w:numPr>
        <w:spacing w:before="120" w:after="120" w:line="240" w:lineRule="auto"/>
        <w:ind w:left="567" w:hanging="567"/>
        <w:rPr>
          <w:rFonts w:eastAsia="Times New Roman" w:cs="Calibri"/>
          <w:color w:val="000000" w:themeColor="text1"/>
          <w:szCs w:val="20"/>
        </w:rPr>
      </w:pPr>
      <w:r w:rsidRPr="0052068F">
        <w:rPr>
          <w:rFonts w:eastAsia="Times New Roman" w:cs="Calibri"/>
          <w:color w:val="000000" w:themeColor="text1"/>
          <w:szCs w:val="20"/>
        </w:rPr>
        <w:t>Discuss, in</w:t>
      </w:r>
      <w:r w:rsidR="00BB366F" w:rsidRPr="0052068F">
        <w:rPr>
          <w:rFonts w:eastAsia="Times New Roman" w:cs="Calibri"/>
          <w:color w:val="000000" w:themeColor="text1"/>
          <w:szCs w:val="20"/>
        </w:rPr>
        <w:t xml:space="preserve"> a small group, </w:t>
      </w:r>
      <w:r w:rsidR="00B23A98" w:rsidRPr="0052068F">
        <w:rPr>
          <w:rFonts w:eastAsia="Times New Roman" w:cs="Calibri"/>
          <w:color w:val="000000" w:themeColor="text1"/>
          <w:szCs w:val="20"/>
        </w:rPr>
        <w:t xml:space="preserve">how people who work within the hospitality industry can </w:t>
      </w:r>
      <w:r w:rsidR="001E5018" w:rsidRPr="0052068F">
        <w:rPr>
          <w:rFonts w:eastAsia="Times New Roman" w:cs="Calibri"/>
          <w:color w:val="000000" w:themeColor="text1"/>
          <w:szCs w:val="20"/>
        </w:rPr>
        <w:t xml:space="preserve">use hospitality assurance processes to </w:t>
      </w:r>
      <w:r w:rsidR="00F96473" w:rsidRPr="0052068F">
        <w:rPr>
          <w:rFonts w:eastAsia="Times New Roman" w:cs="Calibri"/>
          <w:color w:val="000000" w:themeColor="text1"/>
          <w:szCs w:val="20"/>
        </w:rPr>
        <w:t xml:space="preserve">learn and </w:t>
      </w:r>
      <w:r w:rsidR="00B23A98" w:rsidRPr="0052068F">
        <w:rPr>
          <w:rFonts w:eastAsia="Times New Roman" w:cs="Calibri"/>
          <w:color w:val="000000" w:themeColor="text1"/>
          <w:szCs w:val="20"/>
        </w:rPr>
        <w:t xml:space="preserve">enhance their own quality of service that they provide to their customers. </w:t>
      </w:r>
      <w:r w:rsidR="001E5018" w:rsidRPr="0052068F">
        <w:rPr>
          <w:rFonts w:eastAsia="Times New Roman" w:cs="Calibri"/>
          <w:color w:val="000000" w:themeColor="text1"/>
          <w:szCs w:val="20"/>
        </w:rPr>
        <w:t xml:space="preserve">When answering </w:t>
      </w:r>
      <w:r w:rsidR="00F96473" w:rsidRPr="0052068F">
        <w:rPr>
          <w:rFonts w:eastAsia="Times New Roman" w:cs="Calibri"/>
          <w:color w:val="000000" w:themeColor="text1"/>
          <w:szCs w:val="20"/>
        </w:rPr>
        <w:t xml:space="preserve">the questions, </w:t>
      </w:r>
      <w:r w:rsidR="001E5018" w:rsidRPr="0052068F">
        <w:rPr>
          <w:rFonts w:eastAsia="Times New Roman" w:cs="Calibri"/>
          <w:color w:val="000000" w:themeColor="text1"/>
          <w:szCs w:val="20"/>
        </w:rPr>
        <w:t xml:space="preserve">address each point and explain how each will increase the opportunity for you improve </w:t>
      </w:r>
      <w:r w:rsidR="00F96473" w:rsidRPr="0052068F">
        <w:rPr>
          <w:rFonts w:eastAsia="Times New Roman" w:cs="Calibri"/>
          <w:color w:val="000000" w:themeColor="text1"/>
          <w:szCs w:val="20"/>
        </w:rPr>
        <w:t>your</w:t>
      </w:r>
      <w:r w:rsidR="001E5018" w:rsidRPr="0052068F">
        <w:rPr>
          <w:rFonts w:eastAsia="Times New Roman" w:cs="Calibri"/>
          <w:color w:val="000000" w:themeColor="text1"/>
          <w:szCs w:val="20"/>
        </w:rPr>
        <w:t xml:space="preserve"> knowledge </w:t>
      </w:r>
      <w:r w:rsidR="00F96473" w:rsidRPr="0052068F">
        <w:rPr>
          <w:rFonts w:eastAsia="Times New Roman" w:cs="Calibri"/>
          <w:color w:val="000000" w:themeColor="text1"/>
          <w:szCs w:val="20"/>
        </w:rPr>
        <w:t xml:space="preserve">and skills so you are able to provide </w:t>
      </w:r>
      <w:r w:rsidR="001E5018" w:rsidRPr="0052068F">
        <w:rPr>
          <w:rFonts w:eastAsia="Times New Roman" w:cs="Calibri"/>
          <w:color w:val="000000" w:themeColor="text1"/>
          <w:szCs w:val="20"/>
        </w:rPr>
        <w:t xml:space="preserve">quality </w:t>
      </w:r>
      <w:proofErr w:type="spellStart"/>
      <w:r w:rsidR="001E5018" w:rsidRPr="0052068F">
        <w:rPr>
          <w:rFonts w:eastAsia="Times New Roman" w:cs="Calibri"/>
          <w:color w:val="000000" w:themeColor="text1"/>
          <w:szCs w:val="20"/>
        </w:rPr>
        <w:t>serviceto</w:t>
      </w:r>
      <w:proofErr w:type="spellEnd"/>
      <w:r w:rsidR="001E5018" w:rsidRPr="0052068F">
        <w:rPr>
          <w:rFonts w:eastAsia="Times New Roman" w:cs="Calibri"/>
          <w:color w:val="000000" w:themeColor="text1"/>
          <w:szCs w:val="20"/>
        </w:rPr>
        <w:t xml:space="preserve"> your patrons</w:t>
      </w:r>
      <w:r w:rsidR="00F96473" w:rsidRPr="0052068F">
        <w:rPr>
          <w:rFonts w:eastAsia="Times New Roman" w:cs="Calibri"/>
          <w:color w:val="000000" w:themeColor="text1"/>
          <w:szCs w:val="20"/>
        </w:rPr>
        <w:t xml:space="preserve"> and increase productivity</w:t>
      </w:r>
      <w:r w:rsidR="001E5018" w:rsidRPr="0052068F">
        <w:rPr>
          <w:rFonts w:eastAsia="Times New Roman" w:cs="Calibri"/>
          <w:color w:val="000000" w:themeColor="text1"/>
          <w:szCs w:val="20"/>
        </w:rPr>
        <w:t xml:space="preserve">. </w:t>
      </w:r>
      <w:r w:rsidR="00BB366F" w:rsidRPr="0052068F">
        <w:rPr>
          <w:rFonts w:eastAsia="Times New Roman" w:cs="Calibri"/>
          <w:color w:val="000000" w:themeColor="text1"/>
          <w:szCs w:val="20"/>
        </w:rPr>
        <w:t xml:space="preserve">As part of your explanation to them address the following points and use the space below to explain them. </w:t>
      </w:r>
    </w:p>
    <w:p w:rsidR="001E5018" w:rsidRPr="0052068F" w:rsidRDefault="001E5018" w:rsidP="00F91A63">
      <w:pPr>
        <w:pStyle w:val="ListParagraph"/>
        <w:numPr>
          <w:ilvl w:val="0"/>
          <w:numId w:val="19"/>
        </w:numPr>
        <w:spacing w:before="120" w:after="120"/>
        <w:contextualSpacing w:val="0"/>
        <w:rPr>
          <w:rFonts w:ascii="Century Gothic" w:eastAsia="Times New Roman" w:hAnsi="Century Gothic" w:cs="Calibri"/>
          <w:color w:val="000000" w:themeColor="text1"/>
          <w:szCs w:val="20"/>
          <w:lang w:val="en-AU"/>
        </w:rPr>
      </w:pPr>
      <w:r w:rsidRPr="0052068F">
        <w:rPr>
          <w:rFonts w:ascii="Century Gothic" w:eastAsia="Times New Roman" w:hAnsi="Century Gothic" w:cs="Calibri"/>
          <w:color w:val="000000" w:themeColor="text1"/>
          <w:szCs w:val="20"/>
          <w:lang w:val="en-AU"/>
        </w:rPr>
        <w:t xml:space="preserve">Participating in accreditation schemes </w:t>
      </w:r>
      <w:r w:rsidR="00624C43" w:rsidRPr="0052068F">
        <w:rPr>
          <w:rFonts w:ascii="Century Gothic" w:eastAsia="Times New Roman" w:hAnsi="Century Gothic" w:cs="Calibri"/>
          <w:color w:val="000000" w:themeColor="text1"/>
          <w:szCs w:val="20"/>
          <w:lang w:val="en-AU"/>
        </w:rPr>
        <w:t xml:space="preserve">and work with the industry’s best practices </w:t>
      </w:r>
    </w:p>
    <w:p w:rsidR="00DB0819" w:rsidRPr="0052068F" w:rsidRDefault="00DB0819" w:rsidP="00F91A63">
      <w:pPr>
        <w:pStyle w:val="ListParagraph"/>
        <w:numPr>
          <w:ilvl w:val="0"/>
          <w:numId w:val="19"/>
        </w:numPr>
        <w:spacing w:before="120" w:after="120"/>
        <w:contextualSpacing w:val="0"/>
        <w:rPr>
          <w:rFonts w:ascii="Century Gothic" w:eastAsia="Times New Roman" w:hAnsi="Century Gothic" w:cs="Calibri"/>
          <w:color w:val="000000" w:themeColor="text1"/>
          <w:szCs w:val="20"/>
          <w:lang w:val="en-AU"/>
        </w:rPr>
      </w:pPr>
      <w:r w:rsidRPr="0052068F">
        <w:rPr>
          <w:rFonts w:ascii="Century Gothic" w:eastAsia="Times New Roman" w:hAnsi="Century Gothic" w:cs="Calibri"/>
          <w:color w:val="000000" w:themeColor="text1"/>
          <w:szCs w:val="20"/>
          <w:lang w:val="en-AU"/>
        </w:rPr>
        <w:t xml:space="preserve">Responsibilities of individual staff members when participating in schemes </w:t>
      </w:r>
    </w:p>
    <w:p w:rsidR="001E5018" w:rsidRPr="0052068F" w:rsidRDefault="001E5018" w:rsidP="00F91A63">
      <w:pPr>
        <w:pStyle w:val="ListParagraph"/>
        <w:numPr>
          <w:ilvl w:val="0"/>
          <w:numId w:val="19"/>
        </w:numPr>
        <w:spacing w:before="120" w:after="120"/>
        <w:contextualSpacing w:val="0"/>
        <w:rPr>
          <w:rFonts w:ascii="Century Gothic" w:eastAsia="Times New Roman" w:hAnsi="Century Gothic" w:cs="Calibri"/>
          <w:color w:val="000000" w:themeColor="text1"/>
          <w:szCs w:val="20"/>
          <w:lang w:val="en-AU"/>
        </w:rPr>
      </w:pPr>
      <w:r w:rsidRPr="0052068F">
        <w:rPr>
          <w:rFonts w:ascii="Century Gothic" w:eastAsia="Times New Roman" w:hAnsi="Century Gothic" w:cs="Calibri"/>
          <w:color w:val="000000" w:themeColor="text1"/>
          <w:szCs w:val="20"/>
          <w:lang w:val="en-AU"/>
        </w:rPr>
        <w:t>Codes of conduct and code of ethics</w:t>
      </w:r>
      <w:r w:rsidR="006F6D51" w:rsidRPr="0052068F">
        <w:rPr>
          <w:rFonts w:ascii="Century Gothic" w:eastAsia="Times New Roman" w:hAnsi="Century Gothic" w:cs="Calibri"/>
          <w:color w:val="000000" w:themeColor="text1"/>
          <w:szCs w:val="20"/>
          <w:lang w:val="en-AU"/>
        </w:rPr>
        <w:t xml:space="preserve"> of the hospitability</w:t>
      </w:r>
      <w:r w:rsidR="00624C43" w:rsidRPr="0052068F">
        <w:rPr>
          <w:rFonts w:ascii="Century Gothic" w:eastAsia="Times New Roman" w:hAnsi="Century Gothic" w:cs="Calibri"/>
          <w:color w:val="000000" w:themeColor="text1"/>
          <w:szCs w:val="20"/>
          <w:lang w:val="en-AU"/>
        </w:rPr>
        <w:t xml:space="preserve"> industry</w:t>
      </w:r>
    </w:p>
    <w:p w:rsidR="001E5018" w:rsidRPr="0052068F" w:rsidRDefault="001E5018" w:rsidP="00F91A63">
      <w:pPr>
        <w:pStyle w:val="ListParagraph"/>
        <w:numPr>
          <w:ilvl w:val="0"/>
          <w:numId w:val="19"/>
        </w:numPr>
        <w:spacing w:before="120" w:after="120"/>
        <w:contextualSpacing w:val="0"/>
        <w:rPr>
          <w:rFonts w:ascii="Century Gothic" w:eastAsia="Times New Roman" w:hAnsi="Century Gothic" w:cs="Calibri"/>
          <w:color w:val="000000" w:themeColor="text1"/>
          <w:szCs w:val="20"/>
          <w:lang w:val="en-AU"/>
        </w:rPr>
      </w:pPr>
      <w:r w:rsidRPr="0052068F">
        <w:rPr>
          <w:rFonts w:ascii="Century Gothic" w:eastAsia="Times New Roman" w:hAnsi="Century Gothic" w:cs="Calibri"/>
          <w:color w:val="000000" w:themeColor="text1"/>
          <w:szCs w:val="20"/>
          <w:lang w:val="en-AU"/>
        </w:rPr>
        <w:t>Industry association memberships</w:t>
      </w:r>
    </w:p>
    <w:p w:rsidR="00DB0819" w:rsidRPr="0052068F" w:rsidRDefault="001E5018" w:rsidP="00F91A63">
      <w:pPr>
        <w:pStyle w:val="ListParagraph"/>
        <w:numPr>
          <w:ilvl w:val="0"/>
          <w:numId w:val="19"/>
        </w:numPr>
        <w:spacing w:before="120" w:after="120"/>
        <w:contextualSpacing w:val="0"/>
        <w:rPr>
          <w:rFonts w:ascii="Century Gothic" w:eastAsia="Times New Roman" w:hAnsi="Century Gothic" w:cs="Calibri"/>
          <w:color w:val="000000" w:themeColor="text1"/>
          <w:szCs w:val="20"/>
          <w:lang w:val="en-AU"/>
        </w:rPr>
      </w:pPr>
      <w:r w:rsidRPr="0052068F">
        <w:rPr>
          <w:rFonts w:ascii="Century Gothic" w:eastAsia="Times New Roman" w:hAnsi="Century Gothic" w:cs="Calibri"/>
          <w:color w:val="000000" w:themeColor="text1"/>
          <w:szCs w:val="20"/>
          <w:lang w:val="en-AU"/>
        </w:rPr>
        <w:t xml:space="preserve">Occupational licensing </w:t>
      </w:r>
    </w:p>
    <w:p w:rsidR="00B23A98" w:rsidRPr="0052068F" w:rsidRDefault="00C2644F" w:rsidP="00F91A63">
      <w:pPr>
        <w:spacing w:before="120" w:after="120" w:line="240" w:lineRule="auto"/>
        <w:ind w:left="567"/>
        <w:rPr>
          <w:rFonts w:eastAsia="Times New Roman" w:cs="Calibri"/>
          <w:i/>
          <w:color w:val="000000" w:themeColor="text1"/>
          <w:sz w:val="16"/>
          <w:szCs w:val="20"/>
        </w:rPr>
      </w:pPr>
      <w:r w:rsidRPr="0052068F">
        <w:rPr>
          <w:rFonts w:eastAsia="Times New Roman" w:cs="Calibri"/>
          <w:i/>
          <w:color w:val="000000" w:themeColor="text1"/>
          <w:sz w:val="16"/>
          <w:szCs w:val="20"/>
        </w:rPr>
        <w:t xml:space="preserve">(Guide: </w:t>
      </w:r>
      <w:r w:rsidR="00AC4CAD" w:rsidRPr="0052068F">
        <w:rPr>
          <w:rFonts w:eastAsia="Times New Roman" w:cs="Calibri"/>
          <w:i/>
          <w:color w:val="000000" w:themeColor="text1"/>
          <w:sz w:val="16"/>
          <w:szCs w:val="20"/>
        </w:rPr>
        <w:t>approximately</w:t>
      </w:r>
      <w:r w:rsidR="00F43AD0" w:rsidRPr="0052068F">
        <w:rPr>
          <w:rFonts w:eastAsia="Times New Roman" w:cs="Calibri"/>
          <w:i/>
          <w:color w:val="000000" w:themeColor="text1"/>
          <w:sz w:val="16"/>
          <w:szCs w:val="20"/>
        </w:rPr>
        <w:t xml:space="preserve"> 5</w:t>
      </w:r>
      <w:r w:rsidR="00624C43" w:rsidRPr="0052068F">
        <w:rPr>
          <w:rFonts w:eastAsia="Times New Roman" w:cs="Calibri"/>
          <w:i/>
          <w:color w:val="000000" w:themeColor="text1"/>
          <w:sz w:val="16"/>
          <w:szCs w:val="20"/>
        </w:rPr>
        <w:t xml:space="preserve"> sentence for each of the points listed above</w:t>
      </w:r>
      <w:r w:rsidRPr="0052068F">
        <w:rPr>
          <w:rFonts w:eastAsia="Times New Roman" w:cs="Calibri"/>
          <w:i/>
          <w:color w:val="000000" w:themeColor="text1"/>
          <w:sz w:val="16"/>
          <w:szCs w:val="20"/>
        </w:rPr>
        <w:t>)</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657"/>
      </w:tblGrid>
      <w:tr w:rsidR="00E667BD" w:rsidRPr="0052068F" w:rsidTr="00C90564">
        <w:tc>
          <w:tcPr>
            <w:tcW w:w="9657" w:type="dxa"/>
            <w:shd w:val="clear" w:color="auto" w:fill="FFFFFF" w:themeFill="background1"/>
          </w:tcPr>
          <w:p w:rsidR="00B23A98" w:rsidRPr="0052068F" w:rsidRDefault="00B23A98" w:rsidP="00F91A63">
            <w:pPr>
              <w:tabs>
                <w:tab w:val="left" w:pos="4275"/>
              </w:tabs>
              <w:spacing w:before="120" w:after="120" w:line="240" w:lineRule="auto"/>
              <w:rPr>
                <w:rFonts w:eastAsia="Times New Roman" w:cs="Calibri"/>
                <w:i/>
                <w:color w:val="000000" w:themeColor="text1"/>
                <w:sz w:val="16"/>
                <w:szCs w:val="16"/>
              </w:rPr>
            </w:pPr>
          </w:p>
        </w:tc>
      </w:tr>
    </w:tbl>
    <w:p w:rsidR="00C90564" w:rsidRPr="0052068F" w:rsidRDefault="00C90564" w:rsidP="00F91A63">
      <w:pPr>
        <w:numPr>
          <w:ilvl w:val="0"/>
          <w:numId w:val="11"/>
        </w:numPr>
        <w:spacing w:before="120" w:after="120" w:line="240" w:lineRule="auto"/>
        <w:ind w:left="567" w:hanging="567"/>
        <w:rPr>
          <w:rFonts w:eastAsia="Times New Roman" w:cs="Calibri"/>
          <w:color w:val="000000" w:themeColor="text1"/>
          <w:szCs w:val="20"/>
        </w:rPr>
      </w:pPr>
      <w:r w:rsidRPr="0052068F">
        <w:rPr>
          <w:rFonts w:eastAsia="Times New Roman" w:cs="Calibri"/>
          <w:noProof/>
          <w:color w:val="000000" w:themeColor="text1"/>
          <w:szCs w:val="20"/>
          <w:lang w:val="en-US"/>
        </w:rPr>
        <w:drawing>
          <wp:anchor distT="0" distB="0" distL="114300" distR="114300" simplePos="0" relativeHeight="251658240" behindDoc="1" locked="0" layoutInCell="1" allowOverlap="1">
            <wp:simplePos x="0" y="0"/>
            <wp:positionH relativeFrom="column">
              <wp:posOffset>5462270</wp:posOffset>
            </wp:positionH>
            <wp:positionV relativeFrom="paragraph">
              <wp:posOffset>110490</wp:posOffset>
            </wp:positionV>
            <wp:extent cx="662940" cy="937895"/>
            <wp:effectExtent l="0" t="0" r="3810" b="0"/>
            <wp:wrapTight wrapText="bothSides">
              <wp:wrapPolygon edited="0">
                <wp:start x="0" y="0"/>
                <wp:lineTo x="0" y="21059"/>
                <wp:lineTo x="21103" y="21059"/>
                <wp:lineTo x="21103" y="0"/>
                <wp:lineTo x="0" y="0"/>
              </wp:wrapPolygon>
            </wp:wrapTight>
            <wp:docPr id="1" name="Picture 1" descr="http://rca.asn.au/rca/wp-content/uploads/2017/03/GREEN-TABLE.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ca.asn.au/rca/wp-content/uploads/2017/03/GREEN-TABLE.jpg">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2940" cy="937895"/>
                    </a:xfrm>
                    <a:prstGeom prst="rect">
                      <a:avLst/>
                    </a:prstGeom>
                    <a:noFill/>
                    <a:ln>
                      <a:noFill/>
                    </a:ln>
                  </pic:spPr>
                </pic:pic>
              </a:graphicData>
            </a:graphic>
          </wp:anchor>
        </w:drawing>
      </w:r>
      <w:r w:rsidRPr="0052068F">
        <w:rPr>
          <w:rFonts w:eastAsia="Times New Roman" w:cs="Calibri"/>
          <w:color w:val="000000" w:themeColor="text1"/>
          <w:szCs w:val="20"/>
        </w:rPr>
        <w:t>Scenario:</w:t>
      </w:r>
    </w:p>
    <w:p w:rsidR="00C90564" w:rsidRPr="0052068F" w:rsidRDefault="00C90564" w:rsidP="00F91A63">
      <w:pPr>
        <w:spacing w:before="120" w:after="120" w:line="240" w:lineRule="auto"/>
        <w:ind w:left="567"/>
        <w:rPr>
          <w:rFonts w:eastAsia="Times New Roman" w:cs="Calibri"/>
          <w:i/>
          <w:color w:val="000000" w:themeColor="text1"/>
          <w:sz w:val="18"/>
          <w:szCs w:val="20"/>
        </w:rPr>
      </w:pPr>
      <w:r w:rsidRPr="0052068F">
        <w:rPr>
          <w:rFonts w:eastAsia="Times New Roman" w:cs="Calibri"/>
          <w:i/>
          <w:color w:val="000000" w:themeColor="text1"/>
          <w:sz w:val="18"/>
          <w:szCs w:val="20"/>
        </w:rPr>
        <w:t>Green Table Australia is an education and certification program that supports and recognises Australian restaurants, cafes and catering businesses that are doing what they can to reduce their impact on the environment and commit to and utilise environmentally sustainable products and practices. Conservation of water and energy, waste management and reduction of CO2 emissions initiatives are at the core of the program.</w:t>
      </w:r>
    </w:p>
    <w:p w:rsidR="00C90564" w:rsidRPr="0052068F" w:rsidRDefault="00C90564" w:rsidP="00F91A63">
      <w:pPr>
        <w:spacing w:before="120" w:after="120" w:line="240" w:lineRule="auto"/>
        <w:ind w:left="567"/>
        <w:rPr>
          <w:rFonts w:eastAsia="Times New Roman" w:cs="Calibri"/>
          <w:color w:val="000000" w:themeColor="text1"/>
          <w:szCs w:val="20"/>
        </w:rPr>
      </w:pPr>
      <w:r w:rsidRPr="0052068F">
        <w:rPr>
          <w:rFonts w:eastAsia="Times New Roman" w:cs="Calibri"/>
          <w:color w:val="000000" w:themeColor="text1"/>
          <w:szCs w:val="20"/>
        </w:rPr>
        <w:t>You are working for a restaurant in the local area of Haymarket. The restaurant is well established and has been operating</w:t>
      </w:r>
      <w:r w:rsidR="006F6D51" w:rsidRPr="0052068F">
        <w:rPr>
          <w:rFonts w:eastAsia="Times New Roman" w:cs="Calibri"/>
          <w:color w:val="000000" w:themeColor="text1"/>
          <w:szCs w:val="20"/>
        </w:rPr>
        <w:t xml:space="preserve"> in the area for a long time. The restaurant</w:t>
      </w:r>
      <w:r w:rsidRPr="0052068F">
        <w:rPr>
          <w:rFonts w:eastAsia="Times New Roman" w:cs="Calibri"/>
          <w:color w:val="000000" w:themeColor="text1"/>
          <w:szCs w:val="20"/>
        </w:rPr>
        <w:t xml:space="preserve"> has recently </w:t>
      </w:r>
      <w:r w:rsidR="00C10802" w:rsidRPr="0052068F">
        <w:rPr>
          <w:rFonts w:eastAsia="Times New Roman" w:cs="Calibri"/>
          <w:color w:val="000000" w:themeColor="text1"/>
          <w:szCs w:val="20"/>
        </w:rPr>
        <w:t>been</w:t>
      </w:r>
      <w:r w:rsidRPr="0052068F">
        <w:rPr>
          <w:rFonts w:eastAsia="Times New Roman" w:cs="Calibri"/>
          <w:color w:val="000000" w:themeColor="text1"/>
          <w:szCs w:val="20"/>
        </w:rPr>
        <w:t xml:space="preserve"> given the Green Table Australia Accreditation. </w:t>
      </w:r>
    </w:p>
    <w:p w:rsidR="00C90564" w:rsidRPr="0052068F" w:rsidRDefault="00C90564" w:rsidP="00F91A63">
      <w:pPr>
        <w:spacing w:before="120" w:after="120" w:line="240" w:lineRule="auto"/>
        <w:ind w:left="567"/>
        <w:rPr>
          <w:rFonts w:eastAsia="Times New Roman" w:cs="Calibri"/>
          <w:color w:val="000000" w:themeColor="text1"/>
          <w:szCs w:val="20"/>
        </w:rPr>
      </w:pPr>
      <w:r w:rsidRPr="0052068F">
        <w:rPr>
          <w:rFonts w:eastAsia="Times New Roman" w:cs="Calibri"/>
          <w:color w:val="000000" w:themeColor="text1"/>
          <w:szCs w:val="20"/>
        </w:rPr>
        <w:t>Discuss and explain how you would participate to ensure that the restaurant maintains its new accreditation and also explain what would happen if the restaurant is found non-compliant in the future</w:t>
      </w:r>
      <w:proofErr w:type="gramStart"/>
      <w:r w:rsidRPr="0052068F">
        <w:rPr>
          <w:rFonts w:eastAsia="Times New Roman" w:cs="Calibri"/>
          <w:color w:val="000000" w:themeColor="text1"/>
          <w:szCs w:val="20"/>
        </w:rPr>
        <w:t>.</w:t>
      </w:r>
      <w:r w:rsidR="00AC1406" w:rsidRPr="0052068F">
        <w:rPr>
          <w:rFonts w:eastAsia="Times New Roman" w:cs="Calibri"/>
          <w:i/>
          <w:color w:val="000000" w:themeColor="text1"/>
          <w:sz w:val="16"/>
          <w:szCs w:val="20"/>
        </w:rPr>
        <w:t>(</w:t>
      </w:r>
      <w:proofErr w:type="gramEnd"/>
      <w:r w:rsidR="00AC1406" w:rsidRPr="0052068F">
        <w:rPr>
          <w:rFonts w:eastAsia="Times New Roman" w:cs="Calibri"/>
          <w:i/>
          <w:color w:val="000000" w:themeColor="text1"/>
          <w:sz w:val="16"/>
          <w:szCs w:val="20"/>
        </w:rPr>
        <w:t>Guide: 100 words)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24"/>
      </w:tblGrid>
      <w:tr w:rsidR="00E667BD" w:rsidRPr="0052068F" w:rsidTr="00C90564">
        <w:tc>
          <w:tcPr>
            <w:tcW w:w="9724" w:type="dxa"/>
            <w:shd w:val="clear" w:color="auto" w:fill="FFFFFF" w:themeFill="background1"/>
          </w:tcPr>
          <w:p w:rsidR="00976479" w:rsidRPr="0052068F" w:rsidRDefault="00976479" w:rsidP="00F91A63">
            <w:pPr>
              <w:tabs>
                <w:tab w:val="left" w:pos="4275"/>
              </w:tabs>
              <w:spacing w:before="120" w:after="120" w:line="240" w:lineRule="auto"/>
              <w:rPr>
                <w:rFonts w:eastAsia="Times New Roman" w:cs="Calibri"/>
                <w:color w:val="000000" w:themeColor="text1"/>
                <w:sz w:val="24"/>
                <w:szCs w:val="24"/>
              </w:rPr>
            </w:pPr>
          </w:p>
        </w:tc>
      </w:tr>
    </w:tbl>
    <w:p w:rsidR="00C2644F" w:rsidRPr="0052068F" w:rsidRDefault="00B23A98" w:rsidP="00F91A63">
      <w:pPr>
        <w:numPr>
          <w:ilvl w:val="0"/>
          <w:numId w:val="11"/>
        </w:numPr>
        <w:spacing w:before="120" w:after="120" w:line="240" w:lineRule="auto"/>
        <w:ind w:left="567" w:hanging="567"/>
        <w:rPr>
          <w:rFonts w:eastAsia="Times New Roman" w:cs="Calibri"/>
          <w:i/>
          <w:color w:val="000000" w:themeColor="text1"/>
          <w:sz w:val="16"/>
          <w:szCs w:val="20"/>
        </w:rPr>
      </w:pPr>
      <w:r w:rsidRPr="0052068F">
        <w:rPr>
          <w:rFonts w:eastAsia="Times New Roman" w:cs="Calibri"/>
          <w:color w:val="000000" w:themeColor="text1"/>
          <w:szCs w:val="20"/>
        </w:rPr>
        <w:t xml:space="preserve">Discuss why you think that feedback from internal and external customers is needed to continuously provide good service and appropriate product to customers.  </w:t>
      </w:r>
      <w:r w:rsidR="00F43AD0" w:rsidRPr="0052068F">
        <w:rPr>
          <w:rFonts w:eastAsia="Times New Roman" w:cs="Calibri"/>
          <w:i/>
          <w:color w:val="000000" w:themeColor="text1"/>
          <w:sz w:val="16"/>
          <w:szCs w:val="20"/>
        </w:rPr>
        <w:t>(Guide: 3-5</w:t>
      </w:r>
      <w:r w:rsidR="00C2644F" w:rsidRPr="0052068F">
        <w:rPr>
          <w:rFonts w:eastAsia="Times New Roman" w:cs="Calibri"/>
          <w:i/>
          <w:color w:val="000000" w:themeColor="text1"/>
          <w:sz w:val="16"/>
          <w:szCs w:val="20"/>
        </w:rPr>
        <w:t xml:space="preserve"> sentences)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24"/>
      </w:tblGrid>
      <w:tr w:rsidR="00E667BD" w:rsidRPr="0052068F" w:rsidTr="002268DD">
        <w:tc>
          <w:tcPr>
            <w:tcW w:w="9724" w:type="dxa"/>
            <w:shd w:val="clear" w:color="auto" w:fill="FFFFFF" w:themeFill="background1"/>
          </w:tcPr>
          <w:p w:rsidR="00B23A98" w:rsidRPr="0052068F" w:rsidRDefault="00B23A98" w:rsidP="00F91A63">
            <w:pPr>
              <w:tabs>
                <w:tab w:val="left" w:pos="4275"/>
              </w:tabs>
              <w:spacing w:before="120" w:after="120" w:line="240" w:lineRule="auto"/>
              <w:rPr>
                <w:rFonts w:eastAsia="Times New Roman" w:cs="Calibri"/>
                <w:color w:val="000000" w:themeColor="text1"/>
                <w:sz w:val="24"/>
                <w:szCs w:val="24"/>
              </w:rPr>
            </w:pPr>
          </w:p>
        </w:tc>
      </w:tr>
    </w:tbl>
    <w:p w:rsidR="00AC1406" w:rsidRPr="0052068F" w:rsidRDefault="00AC1406" w:rsidP="00F91A63">
      <w:pPr>
        <w:numPr>
          <w:ilvl w:val="0"/>
          <w:numId w:val="11"/>
        </w:numPr>
        <w:spacing w:before="120" w:after="120" w:line="240" w:lineRule="auto"/>
        <w:ind w:left="567" w:hanging="567"/>
        <w:rPr>
          <w:rFonts w:eastAsia="Times New Roman" w:cs="Calibri"/>
          <w:i/>
          <w:color w:val="000000" w:themeColor="text1"/>
          <w:sz w:val="16"/>
          <w:szCs w:val="20"/>
        </w:rPr>
      </w:pPr>
      <w:r w:rsidRPr="0052068F">
        <w:rPr>
          <w:rFonts w:eastAsia="Times New Roman" w:cs="Calibri"/>
          <w:color w:val="000000" w:themeColor="text1"/>
          <w:szCs w:val="20"/>
        </w:rPr>
        <w:t xml:space="preserve">In your own words discuss how the hospitality industry plays economic and social significance for Australia. </w:t>
      </w:r>
      <w:r w:rsidR="00E450BE" w:rsidRPr="0052068F">
        <w:rPr>
          <w:rFonts w:eastAsia="Times New Roman" w:cs="Calibri"/>
          <w:i/>
          <w:color w:val="000000" w:themeColor="text1"/>
          <w:sz w:val="16"/>
          <w:szCs w:val="20"/>
        </w:rPr>
        <w:t>(Guide: 3 points with sentences</w:t>
      </w:r>
      <w:r w:rsidR="00073071" w:rsidRPr="0052068F">
        <w:rPr>
          <w:rFonts w:eastAsia="Times New Roman" w:cs="Calibri"/>
          <w:i/>
          <w:color w:val="000000" w:themeColor="text1"/>
          <w:sz w:val="16"/>
          <w:szCs w:val="20"/>
        </w:rPr>
        <w:t>)</w:t>
      </w:r>
    </w:p>
    <w:tbl>
      <w:tblPr>
        <w:tblStyle w:val="TableGrid"/>
        <w:tblW w:w="0" w:type="auto"/>
        <w:tblInd w:w="567" w:type="dxa"/>
        <w:tblLook w:val="04A0" w:firstRow="1" w:lastRow="0" w:firstColumn="1" w:lastColumn="0" w:noHBand="0" w:noVBand="1"/>
      </w:tblPr>
      <w:tblGrid>
        <w:gridCol w:w="9092"/>
      </w:tblGrid>
      <w:tr w:rsidR="00E667BD" w:rsidRPr="0052068F" w:rsidTr="00FB1BC6">
        <w:tc>
          <w:tcPr>
            <w:tcW w:w="9092" w:type="dxa"/>
            <w:shd w:val="clear" w:color="auto" w:fill="DEEAF6" w:themeFill="accent1" w:themeFillTint="33"/>
          </w:tcPr>
          <w:p w:rsidR="00B279D4" w:rsidRPr="0052068F" w:rsidRDefault="00B279D4" w:rsidP="00F91A63">
            <w:pPr>
              <w:spacing w:before="120" w:after="120"/>
              <w:rPr>
                <w:rFonts w:eastAsia="Times New Roman" w:cs="Calibri"/>
                <w:b/>
                <w:color w:val="000000" w:themeColor="text1"/>
                <w:sz w:val="18"/>
                <w:szCs w:val="20"/>
              </w:rPr>
            </w:pPr>
            <w:r w:rsidRPr="0052068F">
              <w:rPr>
                <w:rFonts w:eastAsia="Times New Roman" w:cs="Calibri"/>
                <w:b/>
                <w:color w:val="000000" w:themeColor="text1"/>
                <w:sz w:val="18"/>
                <w:szCs w:val="20"/>
              </w:rPr>
              <w:t xml:space="preserve">Positive aspects </w:t>
            </w:r>
          </w:p>
        </w:tc>
      </w:tr>
      <w:tr w:rsidR="00E667BD" w:rsidRPr="0052068F" w:rsidTr="00FB1BC6">
        <w:tc>
          <w:tcPr>
            <w:tcW w:w="9092" w:type="dxa"/>
          </w:tcPr>
          <w:p w:rsidR="00B279D4" w:rsidRPr="0052068F" w:rsidRDefault="00B279D4" w:rsidP="007C2A9A">
            <w:pPr>
              <w:pStyle w:val="ListParagraph"/>
              <w:spacing w:before="120" w:after="120"/>
              <w:ind w:left="357"/>
              <w:contextualSpacing w:val="0"/>
              <w:rPr>
                <w:rFonts w:ascii="Century Gothic" w:eastAsia="Times New Roman" w:hAnsi="Century Gothic" w:cs="Calibri"/>
                <w:i/>
                <w:color w:val="000000" w:themeColor="text1"/>
                <w:sz w:val="16"/>
                <w:szCs w:val="20"/>
              </w:rPr>
            </w:pPr>
          </w:p>
        </w:tc>
      </w:tr>
    </w:tbl>
    <w:p w:rsidR="00AC1406" w:rsidRPr="0052068F" w:rsidRDefault="00FB1BC6" w:rsidP="00F91A63">
      <w:pPr>
        <w:numPr>
          <w:ilvl w:val="0"/>
          <w:numId w:val="11"/>
        </w:numPr>
        <w:spacing w:before="120" w:after="120" w:line="240" w:lineRule="auto"/>
        <w:ind w:left="567" w:hanging="567"/>
        <w:rPr>
          <w:rFonts w:eastAsia="Times New Roman" w:cs="Calibri"/>
          <w:color w:val="000000" w:themeColor="text1"/>
          <w:szCs w:val="20"/>
        </w:rPr>
      </w:pPr>
      <w:r w:rsidRPr="0052068F">
        <w:rPr>
          <w:rFonts w:eastAsia="Times New Roman" w:cs="Calibri"/>
          <w:color w:val="000000" w:themeColor="text1"/>
          <w:szCs w:val="20"/>
        </w:rPr>
        <w:lastRenderedPageBreak/>
        <w:t xml:space="preserve">Research 3 prospective jobs </w:t>
      </w:r>
      <w:r w:rsidR="00C15D85" w:rsidRPr="0052068F">
        <w:rPr>
          <w:rFonts w:eastAsia="Times New Roman" w:cs="Calibri"/>
          <w:color w:val="000000" w:themeColor="text1"/>
          <w:szCs w:val="20"/>
        </w:rPr>
        <w:t xml:space="preserve">/ positions advertised </w:t>
      </w:r>
      <w:r w:rsidRPr="0052068F">
        <w:rPr>
          <w:rFonts w:eastAsia="Times New Roman" w:cs="Calibri"/>
          <w:color w:val="000000" w:themeColor="text1"/>
          <w:szCs w:val="20"/>
        </w:rPr>
        <w:t>on the internet within the</w:t>
      </w:r>
      <w:r w:rsidR="00C15D85" w:rsidRPr="0052068F">
        <w:rPr>
          <w:rFonts w:eastAsia="Times New Roman" w:cs="Calibri"/>
          <w:color w:val="000000" w:themeColor="text1"/>
          <w:szCs w:val="20"/>
        </w:rPr>
        <w:t xml:space="preserve"> hospitality sector. L</w:t>
      </w:r>
      <w:r w:rsidRPr="0052068F">
        <w:rPr>
          <w:rFonts w:eastAsia="Times New Roman" w:cs="Calibri"/>
          <w:color w:val="000000" w:themeColor="text1"/>
          <w:szCs w:val="20"/>
        </w:rPr>
        <w:t xml:space="preserve">ist 3 </w:t>
      </w:r>
      <w:r w:rsidR="00C15D85" w:rsidRPr="0052068F">
        <w:rPr>
          <w:rFonts w:eastAsia="Times New Roman" w:cs="Calibri"/>
          <w:color w:val="000000" w:themeColor="text1"/>
          <w:szCs w:val="20"/>
        </w:rPr>
        <w:t xml:space="preserve">(three) </w:t>
      </w:r>
      <w:r w:rsidRPr="0052068F">
        <w:rPr>
          <w:rFonts w:eastAsia="Times New Roman" w:cs="Calibri"/>
          <w:color w:val="000000" w:themeColor="text1"/>
          <w:szCs w:val="20"/>
        </w:rPr>
        <w:t xml:space="preserve">different </w:t>
      </w:r>
      <w:proofErr w:type="spellStart"/>
      <w:r w:rsidRPr="0052068F">
        <w:rPr>
          <w:rFonts w:eastAsia="Times New Roman" w:cs="Calibri"/>
          <w:color w:val="000000" w:themeColor="text1"/>
          <w:szCs w:val="20"/>
        </w:rPr>
        <w:t>jobs</w:t>
      </w:r>
      <w:r w:rsidR="00C15D85" w:rsidRPr="0052068F">
        <w:rPr>
          <w:rFonts w:eastAsia="Times New Roman" w:cs="Calibri"/>
          <w:color w:val="000000" w:themeColor="text1"/>
          <w:szCs w:val="20"/>
        </w:rPr>
        <w:t>in</w:t>
      </w:r>
      <w:proofErr w:type="spellEnd"/>
      <w:r w:rsidR="001406DB" w:rsidRPr="0052068F">
        <w:rPr>
          <w:rFonts w:eastAsia="Times New Roman" w:cs="Calibri"/>
          <w:color w:val="000000" w:themeColor="text1"/>
          <w:szCs w:val="20"/>
        </w:rPr>
        <w:t xml:space="preserve"> 3 </w:t>
      </w:r>
      <w:r w:rsidR="00C15D85" w:rsidRPr="0052068F">
        <w:rPr>
          <w:rFonts w:eastAsia="Times New Roman" w:cs="Calibri"/>
          <w:color w:val="000000" w:themeColor="text1"/>
          <w:szCs w:val="20"/>
        </w:rPr>
        <w:t xml:space="preserve">(three) </w:t>
      </w:r>
      <w:r w:rsidR="001406DB" w:rsidRPr="0052068F">
        <w:rPr>
          <w:rFonts w:eastAsia="Times New Roman" w:cs="Calibri"/>
          <w:color w:val="000000" w:themeColor="text1"/>
          <w:szCs w:val="20"/>
        </w:rPr>
        <w:t>different hospitality areas</w:t>
      </w:r>
      <w:r w:rsidRPr="0052068F">
        <w:rPr>
          <w:rFonts w:eastAsia="Times New Roman" w:cs="Calibri"/>
          <w:color w:val="000000" w:themeColor="text1"/>
          <w:szCs w:val="20"/>
        </w:rPr>
        <w:t>. Analyse the jobs</w:t>
      </w:r>
      <w:r w:rsidR="00C15D85" w:rsidRPr="0052068F">
        <w:rPr>
          <w:rFonts w:eastAsia="Times New Roman" w:cs="Calibri"/>
          <w:color w:val="000000" w:themeColor="text1"/>
          <w:szCs w:val="20"/>
        </w:rPr>
        <w:t>, discuss with your colleagues</w:t>
      </w:r>
      <w:r w:rsidRPr="0052068F">
        <w:rPr>
          <w:rFonts w:eastAsia="Times New Roman" w:cs="Calibri"/>
          <w:color w:val="000000" w:themeColor="text1"/>
          <w:szCs w:val="20"/>
        </w:rPr>
        <w:t xml:space="preserve"> and</w:t>
      </w:r>
      <w:r w:rsidR="001406DB" w:rsidRPr="0052068F">
        <w:rPr>
          <w:rFonts w:eastAsia="Times New Roman" w:cs="Calibri"/>
          <w:color w:val="000000" w:themeColor="text1"/>
          <w:szCs w:val="20"/>
        </w:rPr>
        <w:t xml:space="preserve"> explain </w:t>
      </w:r>
      <w:r w:rsidR="00C15D85" w:rsidRPr="0052068F">
        <w:rPr>
          <w:rFonts w:eastAsia="Times New Roman" w:cs="Calibri"/>
          <w:color w:val="000000" w:themeColor="text1"/>
          <w:szCs w:val="20"/>
        </w:rPr>
        <w:t xml:space="preserve">to your colleagues </w:t>
      </w:r>
      <w:r w:rsidR="001406DB" w:rsidRPr="0052068F">
        <w:rPr>
          <w:rFonts w:eastAsia="Times New Roman" w:cs="Calibri"/>
          <w:color w:val="000000" w:themeColor="text1"/>
          <w:szCs w:val="20"/>
        </w:rPr>
        <w:t xml:space="preserve">their career progression </w:t>
      </w:r>
      <w:r w:rsidR="00C15D85" w:rsidRPr="0052068F">
        <w:rPr>
          <w:rFonts w:eastAsia="Times New Roman" w:cs="Calibri"/>
          <w:color w:val="000000" w:themeColor="text1"/>
          <w:szCs w:val="20"/>
        </w:rPr>
        <w:t>and what skills and knowledge they will require to have to apply for the jobs</w:t>
      </w:r>
      <w:r w:rsidR="001406DB" w:rsidRPr="0052068F">
        <w:rPr>
          <w:rFonts w:eastAsia="Times New Roman" w:cs="Calibri"/>
          <w:color w:val="000000" w:themeColor="text1"/>
          <w:szCs w:val="20"/>
        </w:rPr>
        <w:t xml:space="preserve">. </w:t>
      </w:r>
      <w:r w:rsidR="001406DB" w:rsidRPr="0052068F">
        <w:rPr>
          <w:rFonts w:eastAsia="Times New Roman" w:cs="Calibri"/>
          <w:i/>
          <w:color w:val="000000" w:themeColor="text1"/>
          <w:sz w:val="16"/>
          <w:szCs w:val="20"/>
        </w:rPr>
        <w:t>(Guide: short explanation for each)</w:t>
      </w:r>
    </w:p>
    <w:tbl>
      <w:tblPr>
        <w:tblStyle w:val="TableGrid"/>
        <w:tblW w:w="0" w:type="auto"/>
        <w:tblInd w:w="567" w:type="dxa"/>
        <w:tblLook w:val="04A0" w:firstRow="1" w:lastRow="0" w:firstColumn="1" w:lastColumn="0" w:noHBand="0" w:noVBand="1"/>
      </w:tblPr>
      <w:tblGrid>
        <w:gridCol w:w="2547"/>
        <w:gridCol w:w="1601"/>
        <w:gridCol w:w="4944"/>
      </w:tblGrid>
      <w:tr w:rsidR="00E667BD" w:rsidRPr="0052068F" w:rsidTr="00166D91">
        <w:tc>
          <w:tcPr>
            <w:tcW w:w="2547" w:type="dxa"/>
            <w:shd w:val="clear" w:color="auto" w:fill="DEEAF6" w:themeFill="accent1" w:themeFillTint="33"/>
          </w:tcPr>
          <w:p w:rsidR="001406DB" w:rsidRPr="0052068F" w:rsidRDefault="001406DB" w:rsidP="00F91A63">
            <w:pPr>
              <w:spacing w:before="120" w:after="120"/>
              <w:rPr>
                <w:rFonts w:eastAsia="Times New Roman" w:cs="Calibri"/>
                <w:b/>
                <w:color w:val="000000" w:themeColor="text1"/>
                <w:sz w:val="18"/>
                <w:szCs w:val="20"/>
              </w:rPr>
            </w:pPr>
            <w:r w:rsidRPr="0052068F">
              <w:rPr>
                <w:rFonts w:eastAsia="Times New Roman" w:cs="Calibri"/>
                <w:b/>
                <w:color w:val="000000" w:themeColor="text1"/>
                <w:sz w:val="18"/>
                <w:szCs w:val="20"/>
              </w:rPr>
              <w:t xml:space="preserve">Prospective job </w:t>
            </w:r>
          </w:p>
        </w:tc>
        <w:tc>
          <w:tcPr>
            <w:tcW w:w="1601" w:type="dxa"/>
            <w:shd w:val="clear" w:color="auto" w:fill="DEEAF6" w:themeFill="accent1" w:themeFillTint="33"/>
          </w:tcPr>
          <w:p w:rsidR="001406DB" w:rsidRPr="0052068F" w:rsidRDefault="001406DB" w:rsidP="00F91A63">
            <w:pPr>
              <w:spacing w:before="120" w:after="120"/>
              <w:rPr>
                <w:rFonts w:eastAsia="Times New Roman" w:cs="Calibri"/>
                <w:b/>
                <w:color w:val="000000" w:themeColor="text1"/>
                <w:sz w:val="18"/>
                <w:szCs w:val="20"/>
              </w:rPr>
            </w:pPr>
            <w:r w:rsidRPr="0052068F">
              <w:rPr>
                <w:rFonts w:eastAsia="Times New Roman" w:cs="Calibri"/>
                <w:b/>
                <w:color w:val="000000" w:themeColor="text1"/>
                <w:sz w:val="18"/>
                <w:szCs w:val="20"/>
              </w:rPr>
              <w:t xml:space="preserve">Hospitality area </w:t>
            </w:r>
          </w:p>
        </w:tc>
        <w:tc>
          <w:tcPr>
            <w:tcW w:w="4944" w:type="dxa"/>
            <w:shd w:val="clear" w:color="auto" w:fill="DEEAF6" w:themeFill="accent1" w:themeFillTint="33"/>
          </w:tcPr>
          <w:p w:rsidR="001406DB" w:rsidRPr="0052068F" w:rsidRDefault="001406DB" w:rsidP="00F91A63">
            <w:pPr>
              <w:spacing w:before="120" w:after="120"/>
              <w:rPr>
                <w:rFonts w:eastAsia="Times New Roman" w:cs="Calibri"/>
                <w:b/>
                <w:color w:val="000000" w:themeColor="text1"/>
                <w:sz w:val="18"/>
                <w:szCs w:val="20"/>
              </w:rPr>
            </w:pPr>
            <w:r w:rsidRPr="0052068F">
              <w:rPr>
                <w:rFonts w:eastAsia="Times New Roman" w:cs="Calibri"/>
                <w:b/>
                <w:color w:val="000000" w:themeColor="text1"/>
                <w:sz w:val="18"/>
                <w:szCs w:val="20"/>
              </w:rPr>
              <w:t xml:space="preserve">Career prospect </w:t>
            </w:r>
            <w:r w:rsidR="00C15D85" w:rsidRPr="0052068F">
              <w:rPr>
                <w:rFonts w:eastAsia="Times New Roman" w:cs="Calibri"/>
                <w:b/>
                <w:color w:val="000000" w:themeColor="text1"/>
                <w:sz w:val="18"/>
                <w:szCs w:val="20"/>
              </w:rPr>
              <w:t>and required knowledge and skills and education</w:t>
            </w:r>
          </w:p>
        </w:tc>
      </w:tr>
      <w:tr w:rsidR="00E667BD" w:rsidRPr="0052068F" w:rsidTr="00166D91">
        <w:tc>
          <w:tcPr>
            <w:tcW w:w="2547" w:type="dxa"/>
          </w:tcPr>
          <w:p w:rsidR="001406DB" w:rsidRPr="0052068F" w:rsidRDefault="001406DB" w:rsidP="00F91A63">
            <w:pPr>
              <w:spacing w:before="120" w:after="120"/>
              <w:rPr>
                <w:rFonts w:eastAsia="Times New Roman" w:cs="Calibri"/>
                <w:i/>
                <w:color w:val="000000" w:themeColor="text1"/>
                <w:sz w:val="16"/>
                <w:szCs w:val="20"/>
                <w:lang w:val="en-US"/>
              </w:rPr>
            </w:pPr>
          </w:p>
        </w:tc>
        <w:tc>
          <w:tcPr>
            <w:tcW w:w="1601" w:type="dxa"/>
          </w:tcPr>
          <w:p w:rsidR="001406DB" w:rsidRPr="0052068F" w:rsidRDefault="001406DB" w:rsidP="00F91A63">
            <w:pPr>
              <w:spacing w:before="120" w:after="120"/>
              <w:rPr>
                <w:rFonts w:eastAsia="Times New Roman" w:cs="Calibri"/>
                <w:i/>
                <w:color w:val="000000" w:themeColor="text1"/>
                <w:sz w:val="16"/>
                <w:szCs w:val="20"/>
                <w:lang w:val="en-US"/>
              </w:rPr>
            </w:pPr>
          </w:p>
        </w:tc>
        <w:tc>
          <w:tcPr>
            <w:tcW w:w="4944" w:type="dxa"/>
          </w:tcPr>
          <w:p w:rsidR="001406DB" w:rsidRPr="0052068F" w:rsidRDefault="001406DB" w:rsidP="00F91A63">
            <w:pPr>
              <w:spacing w:before="120" w:after="120"/>
              <w:rPr>
                <w:rFonts w:eastAsia="Times New Roman" w:cs="Calibri"/>
                <w:i/>
                <w:color w:val="000000" w:themeColor="text1"/>
                <w:sz w:val="16"/>
                <w:szCs w:val="20"/>
                <w:lang w:val="en-US"/>
              </w:rPr>
            </w:pPr>
          </w:p>
        </w:tc>
      </w:tr>
      <w:tr w:rsidR="00E667BD" w:rsidRPr="0052068F" w:rsidTr="00166D91">
        <w:tc>
          <w:tcPr>
            <w:tcW w:w="2547" w:type="dxa"/>
          </w:tcPr>
          <w:p w:rsidR="00166D91" w:rsidRPr="0052068F" w:rsidRDefault="00166D91" w:rsidP="00F91A63">
            <w:pPr>
              <w:spacing w:before="120" w:after="120"/>
              <w:rPr>
                <w:rFonts w:eastAsia="Times New Roman" w:cs="Calibri"/>
                <w:i/>
                <w:color w:val="000000" w:themeColor="text1"/>
                <w:sz w:val="16"/>
                <w:szCs w:val="20"/>
                <w:lang w:val="en-US"/>
              </w:rPr>
            </w:pPr>
          </w:p>
        </w:tc>
        <w:tc>
          <w:tcPr>
            <w:tcW w:w="1601" w:type="dxa"/>
          </w:tcPr>
          <w:p w:rsidR="00166D91" w:rsidRPr="0052068F" w:rsidRDefault="00166D91" w:rsidP="00F91A63">
            <w:pPr>
              <w:spacing w:before="120" w:after="120"/>
              <w:rPr>
                <w:rFonts w:eastAsia="Times New Roman" w:cs="Calibri"/>
                <w:i/>
                <w:color w:val="000000" w:themeColor="text1"/>
                <w:sz w:val="16"/>
                <w:szCs w:val="20"/>
                <w:lang w:val="en-US"/>
              </w:rPr>
            </w:pPr>
          </w:p>
        </w:tc>
        <w:tc>
          <w:tcPr>
            <w:tcW w:w="4944" w:type="dxa"/>
          </w:tcPr>
          <w:p w:rsidR="00166D91" w:rsidRPr="0052068F" w:rsidRDefault="00166D91" w:rsidP="00F91A63">
            <w:pPr>
              <w:spacing w:before="120" w:after="120"/>
              <w:rPr>
                <w:rFonts w:eastAsia="Times New Roman" w:cs="Calibri"/>
                <w:i/>
                <w:color w:val="000000" w:themeColor="text1"/>
                <w:sz w:val="16"/>
                <w:szCs w:val="20"/>
                <w:lang w:val="en-US"/>
              </w:rPr>
            </w:pPr>
          </w:p>
        </w:tc>
      </w:tr>
      <w:tr w:rsidR="00E667BD" w:rsidRPr="0052068F" w:rsidTr="00166D91">
        <w:tc>
          <w:tcPr>
            <w:tcW w:w="2547" w:type="dxa"/>
          </w:tcPr>
          <w:p w:rsidR="00166D91" w:rsidRPr="0052068F" w:rsidRDefault="00166D91" w:rsidP="00F91A63">
            <w:pPr>
              <w:spacing w:before="120" w:after="120"/>
              <w:rPr>
                <w:rFonts w:eastAsia="Times New Roman" w:cs="Calibri"/>
                <w:i/>
                <w:color w:val="000000" w:themeColor="text1"/>
                <w:sz w:val="16"/>
                <w:szCs w:val="20"/>
                <w:lang w:val="en-US"/>
              </w:rPr>
            </w:pPr>
          </w:p>
        </w:tc>
        <w:tc>
          <w:tcPr>
            <w:tcW w:w="1601" w:type="dxa"/>
          </w:tcPr>
          <w:p w:rsidR="00166D91" w:rsidRPr="0052068F" w:rsidRDefault="00166D91" w:rsidP="00F91A63">
            <w:pPr>
              <w:spacing w:before="120" w:after="120"/>
              <w:rPr>
                <w:rFonts w:eastAsia="Times New Roman" w:cs="Calibri"/>
                <w:i/>
                <w:color w:val="000000" w:themeColor="text1"/>
                <w:sz w:val="16"/>
                <w:szCs w:val="20"/>
                <w:lang w:val="en-US"/>
              </w:rPr>
            </w:pPr>
          </w:p>
        </w:tc>
        <w:tc>
          <w:tcPr>
            <w:tcW w:w="4944" w:type="dxa"/>
          </w:tcPr>
          <w:p w:rsidR="00166D91" w:rsidRPr="0052068F" w:rsidRDefault="00166D91" w:rsidP="00F91A63">
            <w:pPr>
              <w:spacing w:before="120" w:after="120"/>
              <w:rPr>
                <w:rFonts w:eastAsia="Times New Roman" w:cs="Calibri"/>
                <w:i/>
                <w:color w:val="000000" w:themeColor="text1"/>
                <w:sz w:val="16"/>
                <w:szCs w:val="20"/>
                <w:lang w:val="en-US"/>
              </w:rPr>
            </w:pPr>
          </w:p>
        </w:tc>
      </w:tr>
    </w:tbl>
    <w:p w:rsidR="00DD3DD1" w:rsidRPr="0052068F" w:rsidRDefault="006B4F6B" w:rsidP="00F91A63">
      <w:pPr>
        <w:numPr>
          <w:ilvl w:val="0"/>
          <w:numId w:val="11"/>
        </w:numPr>
        <w:spacing w:before="120" w:after="120" w:line="240" w:lineRule="auto"/>
        <w:ind w:left="567" w:hanging="567"/>
        <w:rPr>
          <w:rFonts w:eastAsia="Times New Roman" w:cs="Calibri"/>
          <w:i/>
          <w:color w:val="000000" w:themeColor="text1"/>
          <w:sz w:val="16"/>
          <w:szCs w:val="20"/>
        </w:rPr>
      </w:pPr>
      <w:r w:rsidRPr="0052068F">
        <w:rPr>
          <w:rFonts w:eastAsia="Times New Roman" w:cs="Calibri"/>
          <w:color w:val="000000" w:themeColor="text1"/>
          <w:szCs w:val="20"/>
        </w:rPr>
        <w:t>Match the following systems with the appropriate service</w:t>
      </w:r>
      <w:r w:rsidR="003E4D13" w:rsidRPr="0052068F">
        <w:rPr>
          <w:rFonts w:eastAsia="Times New Roman" w:cs="Calibri"/>
          <w:color w:val="000000" w:themeColor="text1"/>
          <w:szCs w:val="20"/>
        </w:rPr>
        <w:t>s, there may be more than one system suitable for each</w:t>
      </w:r>
      <w:r w:rsidRPr="0052068F">
        <w:rPr>
          <w:rFonts w:eastAsia="Times New Roman" w:cs="Calibri"/>
          <w:color w:val="000000" w:themeColor="text1"/>
          <w:szCs w:val="20"/>
        </w:rPr>
        <w:t>.</w:t>
      </w:r>
      <w:r w:rsidR="003E4D13" w:rsidRPr="0052068F">
        <w:rPr>
          <w:rFonts w:eastAsia="Times New Roman" w:cs="Calibri"/>
          <w:color w:val="000000" w:themeColor="text1"/>
          <w:szCs w:val="20"/>
        </w:rPr>
        <w:t xml:space="preserve"> The first line is</w:t>
      </w:r>
      <w:r w:rsidR="00EA111C" w:rsidRPr="0052068F">
        <w:rPr>
          <w:rFonts w:eastAsia="Times New Roman" w:cs="Calibri"/>
          <w:color w:val="000000" w:themeColor="text1"/>
          <w:szCs w:val="20"/>
        </w:rPr>
        <w:t xml:space="preserve"> done</w:t>
      </w:r>
      <w:r w:rsidR="003E4D13" w:rsidRPr="0052068F">
        <w:rPr>
          <w:rFonts w:eastAsia="Times New Roman" w:cs="Calibri"/>
          <w:color w:val="000000" w:themeColor="text1"/>
          <w:szCs w:val="20"/>
        </w:rPr>
        <w:t xml:space="preserve">, please continue. </w:t>
      </w:r>
      <w:r w:rsidRPr="0052068F">
        <w:rPr>
          <w:rFonts w:eastAsia="Times New Roman" w:cs="Calibri"/>
          <w:i/>
          <w:color w:val="000000" w:themeColor="text1"/>
          <w:sz w:val="16"/>
          <w:szCs w:val="20"/>
        </w:rPr>
        <w:t xml:space="preserve">(Guide: </w:t>
      </w:r>
      <w:r w:rsidR="003E4D13" w:rsidRPr="0052068F">
        <w:rPr>
          <w:rFonts w:eastAsia="Times New Roman" w:cs="Calibri"/>
          <w:i/>
          <w:color w:val="000000" w:themeColor="text1"/>
          <w:sz w:val="16"/>
          <w:szCs w:val="20"/>
        </w:rPr>
        <w:t xml:space="preserve">one or </w:t>
      </w:r>
      <w:r w:rsidRPr="0052068F">
        <w:rPr>
          <w:rFonts w:eastAsia="Times New Roman" w:cs="Calibri"/>
          <w:i/>
          <w:color w:val="000000" w:themeColor="text1"/>
          <w:sz w:val="16"/>
          <w:szCs w:val="20"/>
        </w:rPr>
        <w:t xml:space="preserve">more than one </w:t>
      </w:r>
      <w:r w:rsidR="00DD3DD1" w:rsidRPr="0052068F">
        <w:rPr>
          <w:rFonts w:eastAsia="Times New Roman" w:cs="Calibri"/>
          <w:i/>
          <w:color w:val="000000" w:themeColor="text1"/>
          <w:sz w:val="16"/>
          <w:szCs w:val="20"/>
        </w:rPr>
        <w:t>system may be listed with the service)</w:t>
      </w:r>
    </w:p>
    <w:tbl>
      <w:tblPr>
        <w:tblStyle w:val="TableGrid"/>
        <w:tblW w:w="0" w:type="auto"/>
        <w:tblInd w:w="562" w:type="dxa"/>
        <w:tblLook w:val="04A0" w:firstRow="1" w:lastRow="0" w:firstColumn="1" w:lastColumn="0" w:noHBand="0" w:noVBand="1"/>
      </w:tblPr>
      <w:tblGrid>
        <w:gridCol w:w="2268"/>
        <w:gridCol w:w="2552"/>
        <w:gridCol w:w="4277"/>
      </w:tblGrid>
      <w:tr w:rsidR="00E667BD" w:rsidRPr="0052068F" w:rsidTr="003E4D13">
        <w:tc>
          <w:tcPr>
            <w:tcW w:w="2268" w:type="dxa"/>
            <w:shd w:val="clear" w:color="auto" w:fill="DEEAF6" w:themeFill="accent1" w:themeFillTint="33"/>
          </w:tcPr>
          <w:p w:rsidR="00DD3DD1" w:rsidRPr="0052068F" w:rsidRDefault="00DD3DD1" w:rsidP="00F91A63">
            <w:pPr>
              <w:spacing w:before="120" w:after="120"/>
              <w:rPr>
                <w:rFonts w:eastAsia="Times New Roman" w:cs="Calibri"/>
                <w:b/>
                <w:color w:val="000000" w:themeColor="text1"/>
                <w:sz w:val="18"/>
                <w:szCs w:val="20"/>
              </w:rPr>
            </w:pPr>
            <w:r w:rsidRPr="0052068F">
              <w:rPr>
                <w:rFonts w:eastAsia="Times New Roman" w:cs="Calibri"/>
                <w:b/>
                <w:color w:val="000000" w:themeColor="text1"/>
                <w:sz w:val="18"/>
                <w:szCs w:val="20"/>
              </w:rPr>
              <w:t xml:space="preserve">Service </w:t>
            </w:r>
          </w:p>
        </w:tc>
        <w:tc>
          <w:tcPr>
            <w:tcW w:w="2552" w:type="dxa"/>
            <w:shd w:val="clear" w:color="auto" w:fill="DEEAF6" w:themeFill="accent1" w:themeFillTint="33"/>
          </w:tcPr>
          <w:p w:rsidR="00DD3DD1" w:rsidRPr="0052068F" w:rsidRDefault="003E4D13" w:rsidP="00F91A63">
            <w:pPr>
              <w:spacing w:before="120" w:after="120"/>
              <w:rPr>
                <w:rFonts w:eastAsia="Times New Roman" w:cs="Calibri"/>
                <w:b/>
                <w:color w:val="000000" w:themeColor="text1"/>
                <w:sz w:val="18"/>
                <w:szCs w:val="20"/>
              </w:rPr>
            </w:pPr>
            <w:r w:rsidRPr="0052068F">
              <w:rPr>
                <w:rFonts w:eastAsia="Times New Roman" w:cs="Calibri"/>
                <w:b/>
                <w:color w:val="000000" w:themeColor="text1"/>
                <w:sz w:val="18"/>
                <w:szCs w:val="20"/>
              </w:rPr>
              <w:t>Insert corresponding letter here</w:t>
            </w:r>
          </w:p>
        </w:tc>
        <w:tc>
          <w:tcPr>
            <w:tcW w:w="4277" w:type="dxa"/>
            <w:shd w:val="clear" w:color="auto" w:fill="DEEAF6" w:themeFill="accent1" w:themeFillTint="33"/>
          </w:tcPr>
          <w:p w:rsidR="00DD3DD1" w:rsidRPr="0052068F" w:rsidRDefault="003E4D13" w:rsidP="00F91A63">
            <w:pPr>
              <w:spacing w:before="120" w:after="120"/>
              <w:rPr>
                <w:rFonts w:eastAsia="Times New Roman" w:cs="Calibri"/>
                <w:b/>
                <w:color w:val="000000" w:themeColor="text1"/>
                <w:sz w:val="18"/>
                <w:szCs w:val="20"/>
              </w:rPr>
            </w:pPr>
            <w:r w:rsidRPr="0052068F">
              <w:rPr>
                <w:rFonts w:eastAsia="Times New Roman" w:cs="Calibri"/>
                <w:b/>
                <w:color w:val="000000" w:themeColor="text1"/>
                <w:sz w:val="18"/>
                <w:szCs w:val="20"/>
              </w:rPr>
              <w:t>S</w:t>
            </w:r>
            <w:r w:rsidR="0036706E" w:rsidRPr="0052068F">
              <w:rPr>
                <w:rFonts w:eastAsia="Times New Roman" w:cs="Calibri"/>
                <w:b/>
                <w:color w:val="000000" w:themeColor="text1"/>
                <w:sz w:val="18"/>
                <w:szCs w:val="20"/>
              </w:rPr>
              <w:t>ystem</w:t>
            </w:r>
          </w:p>
        </w:tc>
      </w:tr>
      <w:tr w:rsidR="00E667BD" w:rsidRPr="0052068F" w:rsidTr="003E4D13">
        <w:tc>
          <w:tcPr>
            <w:tcW w:w="2268" w:type="dxa"/>
          </w:tcPr>
          <w:p w:rsidR="00DD3DD1" w:rsidRPr="0052068F" w:rsidRDefault="00DD3DD1" w:rsidP="00F91A63">
            <w:pPr>
              <w:spacing w:before="120" w:after="120"/>
              <w:rPr>
                <w:rFonts w:eastAsia="Times New Roman" w:cs="Calibri"/>
                <w:color w:val="000000" w:themeColor="text1"/>
                <w:sz w:val="16"/>
                <w:szCs w:val="20"/>
              </w:rPr>
            </w:pPr>
            <w:r w:rsidRPr="0052068F">
              <w:rPr>
                <w:rFonts w:eastAsia="Times New Roman" w:cs="Calibri"/>
                <w:color w:val="000000" w:themeColor="text1"/>
                <w:sz w:val="16"/>
                <w:szCs w:val="20"/>
              </w:rPr>
              <w:t>Restaurant</w:t>
            </w:r>
          </w:p>
        </w:tc>
        <w:tc>
          <w:tcPr>
            <w:tcW w:w="2552" w:type="dxa"/>
            <w:shd w:val="clear" w:color="auto" w:fill="DEEAF6" w:themeFill="accent1" w:themeFillTint="33"/>
          </w:tcPr>
          <w:p w:rsidR="00DD3DD1" w:rsidRPr="0052068F" w:rsidRDefault="003E4D13" w:rsidP="00F91A63">
            <w:pPr>
              <w:spacing w:before="120" w:after="120"/>
              <w:jc w:val="center"/>
              <w:rPr>
                <w:rFonts w:eastAsia="Times New Roman" w:cs="Calibri"/>
                <w:color w:val="000000" w:themeColor="text1"/>
                <w:sz w:val="16"/>
                <w:szCs w:val="20"/>
              </w:rPr>
            </w:pPr>
            <w:r w:rsidRPr="0052068F">
              <w:rPr>
                <w:rFonts w:eastAsia="Times New Roman" w:cs="Calibri"/>
                <w:color w:val="000000" w:themeColor="text1"/>
                <w:sz w:val="16"/>
                <w:szCs w:val="20"/>
              </w:rPr>
              <w:t xml:space="preserve">J / B / I </w:t>
            </w:r>
          </w:p>
        </w:tc>
        <w:tc>
          <w:tcPr>
            <w:tcW w:w="4277" w:type="dxa"/>
          </w:tcPr>
          <w:p w:rsidR="00DD3DD1" w:rsidRPr="0052068F" w:rsidRDefault="0036706E"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52068F">
              <w:rPr>
                <w:rFonts w:ascii="Century Gothic" w:eastAsia="Times New Roman" w:hAnsi="Century Gothic" w:cs="Calibri"/>
                <w:color w:val="000000" w:themeColor="text1"/>
                <w:sz w:val="16"/>
                <w:szCs w:val="20"/>
              </w:rPr>
              <w:t>Catering system</w:t>
            </w:r>
          </w:p>
        </w:tc>
      </w:tr>
      <w:tr w:rsidR="00E667BD" w:rsidRPr="0052068F" w:rsidTr="003E4D13">
        <w:tc>
          <w:tcPr>
            <w:tcW w:w="2268" w:type="dxa"/>
          </w:tcPr>
          <w:p w:rsidR="00DD3DD1" w:rsidRPr="0052068F" w:rsidRDefault="00DD3DD1" w:rsidP="00F91A63">
            <w:pPr>
              <w:spacing w:before="120" w:after="120"/>
              <w:rPr>
                <w:rFonts w:eastAsia="Times New Roman" w:cs="Calibri"/>
                <w:color w:val="000000" w:themeColor="text1"/>
                <w:sz w:val="16"/>
                <w:szCs w:val="20"/>
              </w:rPr>
            </w:pPr>
            <w:r w:rsidRPr="0052068F">
              <w:rPr>
                <w:rFonts w:eastAsia="Times New Roman" w:cs="Calibri"/>
                <w:color w:val="000000" w:themeColor="text1"/>
                <w:sz w:val="16"/>
                <w:szCs w:val="20"/>
              </w:rPr>
              <w:t>Catering company</w:t>
            </w:r>
          </w:p>
        </w:tc>
        <w:tc>
          <w:tcPr>
            <w:tcW w:w="2552" w:type="dxa"/>
          </w:tcPr>
          <w:p w:rsidR="00DD3DD1" w:rsidRPr="0052068F" w:rsidRDefault="00DD3DD1" w:rsidP="00F91A63">
            <w:pPr>
              <w:spacing w:before="120" w:after="120"/>
              <w:jc w:val="center"/>
              <w:rPr>
                <w:rFonts w:eastAsia="Times New Roman" w:cs="Calibri"/>
                <w:color w:val="000000" w:themeColor="text1"/>
                <w:sz w:val="16"/>
                <w:szCs w:val="20"/>
              </w:rPr>
            </w:pPr>
          </w:p>
        </w:tc>
        <w:tc>
          <w:tcPr>
            <w:tcW w:w="4277" w:type="dxa"/>
          </w:tcPr>
          <w:p w:rsidR="00DD3DD1" w:rsidRPr="0052068F" w:rsidRDefault="0036706E"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52068F">
              <w:rPr>
                <w:rFonts w:ascii="Century Gothic" w:eastAsia="Times New Roman" w:hAnsi="Century Gothic" w:cs="Calibri"/>
                <w:color w:val="000000" w:themeColor="text1"/>
                <w:sz w:val="16"/>
                <w:szCs w:val="20"/>
              </w:rPr>
              <w:t xml:space="preserve">IT applications for computer </w:t>
            </w:r>
            <w:r w:rsidR="003E4D13" w:rsidRPr="0052068F">
              <w:rPr>
                <w:rFonts w:ascii="Century Gothic" w:eastAsia="Times New Roman" w:hAnsi="Century Gothic" w:cs="Calibri"/>
                <w:color w:val="000000" w:themeColor="text1"/>
                <w:sz w:val="16"/>
                <w:szCs w:val="20"/>
              </w:rPr>
              <w:t>system</w:t>
            </w:r>
          </w:p>
        </w:tc>
      </w:tr>
      <w:tr w:rsidR="00E667BD" w:rsidRPr="0052068F" w:rsidTr="003E4D13">
        <w:tc>
          <w:tcPr>
            <w:tcW w:w="2268" w:type="dxa"/>
          </w:tcPr>
          <w:p w:rsidR="00DD3DD1" w:rsidRPr="0052068F" w:rsidRDefault="00DD3DD1" w:rsidP="00F91A63">
            <w:pPr>
              <w:spacing w:before="120" w:after="120"/>
              <w:rPr>
                <w:rFonts w:eastAsia="Times New Roman" w:cs="Calibri"/>
                <w:color w:val="000000" w:themeColor="text1"/>
                <w:sz w:val="16"/>
                <w:szCs w:val="20"/>
              </w:rPr>
            </w:pPr>
            <w:r w:rsidRPr="0052068F">
              <w:rPr>
                <w:rFonts w:eastAsia="Times New Roman" w:cs="Calibri"/>
                <w:color w:val="000000" w:themeColor="text1"/>
                <w:sz w:val="16"/>
                <w:szCs w:val="20"/>
              </w:rPr>
              <w:t>Take away shop</w:t>
            </w:r>
          </w:p>
        </w:tc>
        <w:tc>
          <w:tcPr>
            <w:tcW w:w="2552" w:type="dxa"/>
          </w:tcPr>
          <w:p w:rsidR="00DD3DD1" w:rsidRPr="0052068F" w:rsidRDefault="00DD3DD1" w:rsidP="00F91A63">
            <w:pPr>
              <w:spacing w:before="120" w:after="120"/>
              <w:jc w:val="center"/>
              <w:rPr>
                <w:rFonts w:eastAsia="Times New Roman" w:cs="Calibri"/>
                <w:color w:val="000000" w:themeColor="text1"/>
                <w:sz w:val="16"/>
                <w:szCs w:val="20"/>
              </w:rPr>
            </w:pPr>
          </w:p>
        </w:tc>
        <w:tc>
          <w:tcPr>
            <w:tcW w:w="4277" w:type="dxa"/>
          </w:tcPr>
          <w:p w:rsidR="00DD3DD1" w:rsidRPr="0052068F" w:rsidRDefault="0036706E"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52068F">
              <w:rPr>
                <w:rFonts w:ascii="Century Gothic" w:eastAsia="Times New Roman" w:hAnsi="Century Gothic" w:cs="Calibri"/>
                <w:color w:val="000000" w:themeColor="text1"/>
                <w:sz w:val="16"/>
                <w:szCs w:val="20"/>
              </w:rPr>
              <w:t>Computer aided dispatch system</w:t>
            </w:r>
          </w:p>
        </w:tc>
      </w:tr>
      <w:tr w:rsidR="00E667BD" w:rsidRPr="0052068F" w:rsidTr="003E4D13">
        <w:tc>
          <w:tcPr>
            <w:tcW w:w="2268" w:type="dxa"/>
          </w:tcPr>
          <w:p w:rsidR="00DD3DD1" w:rsidRPr="0052068F" w:rsidRDefault="00DD3DD1" w:rsidP="00F91A63">
            <w:pPr>
              <w:spacing w:before="120" w:after="120"/>
              <w:rPr>
                <w:rFonts w:eastAsia="Times New Roman" w:cs="Calibri"/>
                <w:color w:val="000000" w:themeColor="text1"/>
                <w:sz w:val="16"/>
                <w:szCs w:val="20"/>
              </w:rPr>
            </w:pPr>
            <w:r w:rsidRPr="0052068F">
              <w:rPr>
                <w:rFonts w:eastAsia="Times New Roman" w:cs="Calibri"/>
                <w:color w:val="000000" w:themeColor="text1"/>
                <w:sz w:val="16"/>
                <w:szCs w:val="20"/>
              </w:rPr>
              <w:t>Cafe</w:t>
            </w:r>
          </w:p>
        </w:tc>
        <w:tc>
          <w:tcPr>
            <w:tcW w:w="2552" w:type="dxa"/>
          </w:tcPr>
          <w:p w:rsidR="00DD3DD1" w:rsidRPr="0052068F" w:rsidRDefault="00DD3DD1" w:rsidP="00F91A63">
            <w:pPr>
              <w:spacing w:before="120" w:after="120"/>
              <w:jc w:val="center"/>
              <w:rPr>
                <w:rFonts w:eastAsia="Times New Roman" w:cs="Calibri"/>
                <w:color w:val="000000" w:themeColor="text1"/>
                <w:sz w:val="16"/>
                <w:szCs w:val="20"/>
              </w:rPr>
            </w:pPr>
          </w:p>
        </w:tc>
        <w:tc>
          <w:tcPr>
            <w:tcW w:w="4277" w:type="dxa"/>
          </w:tcPr>
          <w:p w:rsidR="00DD3DD1" w:rsidRPr="0052068F" w:rsidRDefault="0036706E"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52068F">
              <w:rPr>
                <w:rFonts w:ascii="Century Gothic" w:eastAsia="Times New Roman" w:hAnsi="Century Gothic" w:cs="Calibri"/>
                <w:color w:val="000000" w:themeColor="text1"/>
                <w:sz w:val="16"/>
                <w:szCs w:val="20"/>
              </w:rPr>
              <w:t xml:space="preserve">Food production system </w:t>
            </w:r>
          </w:p>
        </w:tc>
      </w:tr>
      <w:tr w:rsidR="00E667BD" w:rsidRPr="0052068F" w:rsidTr="003E4D13">
        <w:tc>
          <w:tcPr>
            <w:tcW w:w="2268" w:type="dxa"/>
          </w:tcPr>
          <w:p w:rsidR="00DD3DD1" w:rsidRPr="0052068F" w:rsidRDefault="003E4D13" w:rsidP="00F91A63">
            <w:pPr>
              <w:spacing w:before="120" w:after="120"/>
              <w:rPr>
                <w:rFonts w:eastAsia="Times New Roman" w:cs="Calibri"/>
                <w:color w:val="000000" w:themeColor="text1"/>
                <w:sz w:val="16"/>
                <w:szCs w:val="20"/>
              </w:rPr>
            </w:pPr>
            <w:r w:rsidRPr="0052068F">
              <w:rPr>
                <w:rFonts w:eastAsia="Times New Roman" w:cs="Calibri"/>
                <w:color w:val="000000" w:themeColor="text1"/>
                <w:sz w:val="16"/>
                <w:szCs w:val="20"/>
              </w:rPr>
              <w:t>Food production factory</w:t>
            </w:r>
          </w:p>
        </w:tc>
        <w:tc>
          <w:tcPr>
            <w:tcW w:w="2552" w:type="dxa"/>
          </w:tcPr>
          <w:p w:rsidR="00DD3DD1" w:rsidRPr="0052068F" w:rsidRDefault="00DD3DD1" w:rsidP="00F91A63">
            <w:pPr>
              <w:spacing w:before="120" w:after="120"/>
              <w:jc w:val="center"/>
              <w:rPr>
                <w:rFonts w:eastAsia="Times New Roman" w:cs="Calibri"/>
                <w:color w:val="000000" w:themeColor="text1"/>
                <w:sz w:val="16"/>
                <w:szCs w:val="20"/>
              </w:rPr>
            </w:pPr>
          </w:p>
        </w:tc>
        <w:tc>
          <w:tcPr>
            <w:tcW w:w="4277" w:type="dxa"/>
          </w:tcPr>
          <w:p w:rsidR="00DD3DD1" w:rsidRPr="0052068F" w:rsidRDefault="003E4D13"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52068F">
              <w:rPr>
                <w:rFonts w:ascii="Century Gothic" w:eastAsia="Times New Roman" w:hAnsi="Century Gothic" w:cs="Calibri"/>
                <w:color w:val="000000" w:themeColor="text1"/>
                <w:sz w:val="16"/>
                <w:szCs w:val="20"/>
              </w:rPr>
              <w:t xml:space="preserve">Industry online booking system </w:t>
            </w:r>
          </w:p>
        </w:tc>
      </w:tr>
      <w:tr w:rsidR="00E667BD" w:rsidRPr="0052068F" w:rsidTr="003E4D13">
        <w:tc>
          <w:tcPr>
            <w:tcW w:w="2268" w:type="dxa"/>
          </w:tcPr>
          <w:p w:rsidR="00DD3DD1" w:rsidRPr="0052068F" w:rsidRDefault="003E4D13" w:rsidP="00F91A63">
            <w:pPr>
              <w:spacing w:before="120" w:after="120"/>
              <w:rPr>
                <w:rFonts w:eastAsia="Times New Roman" w:cs="Calibri"/>
                <w:color w:val="000000" w:themeColor="text1"/>
                <w:sz w:val="16"/>
                <w:szCs w:val="20"/>
              </w:rPr>
            </w:pPr>
            <w:r w:rsidRPr="0052068F">
              <w:rPr>
                <w:rFonts w:eastAsia="Times New Roman" w:cs="Calibri"/>
                <w:color w:val="000000" w:themeColor="text1"/>
                <w:sz w:val="16"/>
                <w:szCs w:val="20"/>
              </w:rPr>
              <w:t>Room services</w:t>
            </w:r>
          </w:p>
        </w:tc>
        <w:tc>
          <w:tcPr>
            <w:tcW w:w="2552" w:type="dxa"/>
          </w:tcPr>
          <w:p w:rsidR="00DD3DD1" w:rsidRPr="0052068F" w:rsidRDefault="00DD3DD1" w:rsidP="00F91A63">
            <w:pPr>
              <w:spacing w:before="120" w:after="120"/>
              <w:jc w:val="center"/>
              <w:rPr>
                <w:rFonts w:eastAsia="Times New Roman" w:cs="Calibri"/>
                <w:color w:val="000000" w:themeColor="text1"/>
                <w:sz w:val="16"/>
                <w:szCs w:val="20"/>
              </w:rPr>
            </w:pPr>
          </w:p>
        </w:tc>
        <w:tc>
          <w:tcPr>
            <w:tcW w:w="4277" w:type="dxa"/>
          </w:tcPr>
          <w:p w:rsidR="00DD3DD1" w:rsidRPr="0052068F" w:rsidRDefault="003E4D13"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52068F">
              <w:rPr>
                <w:rFonts w:ascii="Century Gothic" w:eastAsia="Times New Roman" w:hAnsi="Century Gothic" w:cs="Calibri"/>
                <w:color w:val="000000" w:themeColor="text1"/>
                <w:sz w:val="16"/>
                <w:szCs w:val="20"/>
              </w:rPr>
              <w:t xml:space="preserve">Industry reservations </w:t>
            </w:r>
          </w:p>
        </w:tc>
      </w:tr>
      <w:tr w:rsidR="00E667BD" w:rsidRPr="0052068F" w:rsidTr="003E4D13">
        <w:tc>
          <w:tcPr>
            <w:tcW w:w="2268" w:type="dxa"/>
          </w:tcPr>
          <w:p w:rsidR="00DD3DD1" w:rsidRPr="0052068F" w:rsidRDefault="003E4D13" w:rsidP="00F91A63">
            <w:pPr>
              <w:spacing w:before="120" w:after="120"/>
              <w:rPr>
                <w:rFonts w:eastAsia="Times New Roman" w:cs="Calibri"/>
                <w:color w:val="000000" w:themeColor="text1"/>
                <w:sz w:val="16"/>
                <w:szCs w:val="20"/>
              </w:rPr>
            </w:pPr>
            <w:r w:rsidRPr="0052068F">
              <w:rPr>
                <w:rFonts w:eastAsia="Times New Roman" w:cs="Calibri"/>
                <w:color w:val="000000" w:themeColor="text1"/>
                <w:sz w:val="16"/>
                <w:szCs w:val="20"/>
              </w:rPr>
              <w:t>Hotel Accommodation</w:t>
            </w:r>
          </w:p>
        </w:tc>
        <w:tc>
          <w:tcPr>
            <w:tcW w:w="2552" w:type="dxa"/>
          </w:tcPr>
          <w:p w:rsidR="00DD3DD1" w:rsidRPr="0052068F" w:rsidRDefault="00DD3DD1" w:rsidP="00F91A63">
            <w:pPr>
              <w:spacing w:before="120" w:after="120"/>
              <w:jc w:val="center"/>
              <w:rPr>
                <w:rFonts w:eastAsia="Times New Roman" w:cs="Calibri"/>
                <w:color w:val="000000" w:themeColor="text1"/>
                <w:sz w:val="16"/>
                <w:szCs w:val="20"/>
              </w:rPr>
            </w:pPr>
          </w:p>
        </w:tc>
        <w:tc>
          <w:tcPr>
            <w:tcW w:w="4277" w:type="dxa"/>
          </w:tcPr>
          <w:p w:rsidR="00DD3DD1" w:rsidRPr="0052068F" w:rsidRDefault="003E4D13"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52068F">
              <w:rPr>
                <w:rFonts w:ascii="Century Gothic" w:eastAsia="Times New Roman" w:hAnsi="Century Gothic" w:cs="Calibri"/>
                <w:color w:val="000000" w:themeColor="text1"/>
                <w:sz w:val="16"/>
                <w:szCs w:val="20"/>
              </w:rPr>
              <w:t>Operations &amp; financial tracking system</w:t>
            </w:r>
          </w:p>
        </w:tc>
      </w:tr>
      <w:tr w:rsidR="00E667BD" w:rsidRPr="0052068F" w:rsidTr="003E4D13">
        <w:tc>
          <w:tcPr>
            <w:tcW w:w="2268" w:type="dxa"/>
          </w:tcPr>
          <w:p w:rsidR="00DD3DD1" w:rsidRPr="0052068F" w:rsidRDefault="003E4D13" w:rsidP="00F91A63">
            <w:pPr>
              <w:spacing w:before="120" w:after="120"/>
              <w:rPr>
                <w:rFonts w:eastAsia="Times New Roman" w:cs="Calibri"/>
                <w:color w:val="000000" w:themeColor="text1"/>
                <w:sz w:val="16"/>
                <w:szCs w:val="20"/>
              </w:rPr>
            </w:pPr>
            <w:r w:rsidRPr="0052068F">
              <w:rPr>
                <w:rFonts w:eastAsia="Times New Roman" w:cs="Calibri"/>
                <w:color w:val="000000" w:themeColor="text1"/>
                <w:sz w:val="16"/>
                <w:szCs w:val="20"/>
              </w:rPr>
              <w:t>Site seeing reservations</w:t>
            </w:r>
          </w:p>
        </w:tc>
        <w:tc>
          <w:tcPr>
            <w:tcW w:w="2552" w:type="dxa"/>
          </w:tcPr>
          <w:p w:rsidR="00DD3DD1" w:rsidRPr="0052068F" w:rsidRDefault="00DD3DD1" w:rsidP="00F91A63">
            <w:pPr>
              <w:spacing w:before="120" w:after="120"/>
              <w:jc w:val="center"/>
              <w:rPr>
                <w:rFonts w:eastAsia="Times New Roman" w:cs="Calibri"/>
                <w:color w:val="000000" w:themeColor="text1"/>
                <w:sz w:val="16"/>
                <w:szCs w:val="20"/>
              </w:rPr>
            </w:pPr>
          </w:p>
        </w:tc>
        <w:tc>
          <w:tcPr>
            <w:tcW w:w="4277" w:type="dxa"/>
          </w:tcPr>
          <w:p w:rsidR="00DD3DD1" w:rsidRPr="0052068F" w:rsidRDefault="003E4D13"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52068F">
              <w:rPr>
                <w:rFonts w:ascii="Century Gothic" w:eastAsia="Times New Roman" w:hAnsi="Century Gothic" w:cs="Calibri"/>
                <w:color w:val="000000" w:themeColor="text1"/>
                <w:sz w:val="16"/>
                <w:szCs w:val="20"/>
              </w:rPr>
              <w:t>Project management software</w:t>
            </w:r>
          </w:p>
        </w:tc>
      </w:tr>
      <w:tr w:rsidR="00E667BD" w:rsidRPr="0052068F" w:rsidTr="003E4D13">
        <w:tc>
          <w:tcPr>
            <w:tcW w:w="2268" w:type="dxa"/>
          </w:tcPr>
          <w:p w:rsidR="00DD3DD1" w:rsidRPr="0052068F" w:rsidRDefault="003E4D13" w:rsidP="00F91A63">
            <w:pPr>
              <w:spacing w:before="120" w:after="120"/>
              <w:rPr>
                <w:rFonts w:eastAsia="Times New Roman" w:cs="Calibri"/>
                <w:color w:val="000000" w:themeColor="text1"/>
                <w:sz w:val="16"/>
                <w:szCs w:val="20"/>
              </w:rPr>
            </w:pPr>
            <w:r w:rsidRPr="0052068F">
              <w:rPr>
                <w:rFonts w:eastAsia="Times New Roman" w:cs="Calibri"/>
                <w:color w:val="000000" w:themeColor="text1"/>
                <w:sz w:val="16"/>
                <w:szCs w:val="20"/>
              </w:rPr>
              <w:t>Payments Finance</w:t>
            </w:r>
          </w:p>
        </w:tc>
        <w:tc>
          <w:tcPr>
            <w:tcW w:w="2552" w:type="dxa"/>
          </w:tcPr>
          <w:p w:rsidR="00DD3DD1" w:rsidRPr="0052068F" w:rsidRDefault="00DD3DD1" w:rsidP="00F91A63">
            <w:pPr>
              <w:spacing w:before="120" w:after="120"/>
              <w:jc w:val="center"/>
              <w:rPr>
                <w:rFonts w:eastAsia="Times New Roman" w:cs="Calibri"/>
                <w:color w:val="000000" w:themeColor="text1"/>
                <w:sz w:val="16"/>
                <w:szCs w:val="20"/>
              </w:rPr>
            </w:pPr>
          </w:p>
        </w:tc>
        <w:tc>
          <w:tcPr>
            <w:tcW w:w="4277" w:type="dxa"/>
          </w:tcPr>
          <w:p w:rsidR="00DD3DD1" w:rsidRPr="0052068F" w:rsidRDefault="003E4D13"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52068F">
              <w:rPr>
                <w:rFonts w:ascii="Century Gothic" w:eastAsia="Times New Roman" w:hAnsi="Century Gothic" w:cs="Calibri"/>
                <w:color w:val="000000" w:themeColor="text1"/>
                <w:sz w:val="16"/>
                <w:szCs w:val="20"/>
              </w:rPr>
              <w:t>Social media system</w:t>
            </w:r>
          </w:p>
        </w:tc>
      </w:tr>
      <w:tr w:rsidR="00E667BD" w:rsidRPr="0052068F" w:rsidTr="003E4D13">
        <w:tc>
          <w:tcPr>
            <w:tcW w:w="2268" w:type="dxa"/>
          </w:tcPr>
          <w:p w:rsidR="00DD3DD1" w:rsidRPr="0052068F" w:rsidRDefault="003E4D13" w:rsidP="00F91A63">
            <w:pPr>
              <w:spacing w:before="120" w:after="120"/>
              <w:rPr>
                <w:rFonts w:eastAsia="Times New Roman" w:cs="Calibri"/>
                <w:color w:val="000000" w:themeColor="text1"/>
                <w:sz w:val="16"/>
                <w:szCs w:val="20"/>
              </w:rPr>
            </w:pPr>
            <w:r w:rsidRPr="0052068F">
              <w:rPr>
                <w:rFonts w:eastAsia="Times New Roman" w:cs="Calibri"/>
                <w:color w:val="000000" w:themeColor="text1"/>
                <w:sz w:val="16"/>
                <w:szCs w:val="20"/>
              </w:rPr>
              <w:t>Hotel Event department</w:t>
            </w:r>
          </w:p>
        </w:tc>
        <w:tc>
          <w:tcPr>
            <w:tcW w:w="2552" w:type="dxa"/>
          </w:tcPr>
          <w:p w:rsidR="00DD3DD1" w:rsidRPr="0052068F" w:rsidRDefault="00DD3DD1" w:rsidP="00F91A63">
            <w:pPr>
              <w:spacing w:before="120" w:after="120"/>
              <w:jc w:val="center"/>
              <w:rPr>
                <w:rFonts w:eastAsia="Times New Roman" w:cs="Calibri"/>
                <w:color w:val="000000" w:themeColor="text1"/>
                <w:sz w:val="16"/>
                <w:szCs w:val="20"/>
              </w:rPr>
            </w:pPr>
          </w:p>
        </w:tc>
        <w:tc>
          <w:tcPr>
            <w:tcW w:w="4277" w:type="dxa"/>
          </w:tcPr>
          <w:p w:rsidR="00DD3DD1" w:rsidRPr="0052068F" w:rsidRDefault="003E4D13"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52068F">
              <w:rPr>
                <w:rFonts w:ascii="Century Gothic" w:eastAsia="Times New Roman" w:hAnsi="Century Gothic" w:cs="Calibri"/>
                <w:color w:val="000000" w:themeColor="text1"/>
                <w:sz w:val="16"/>
                <w:szCs w:val="20"/>
              </w:rPr>
              <w:t xml:space="preserve">Food ordering App. </w:t>
            </w:r>
          </w:p>
        </w:tc>
      </w:tr>
      <w:tr w:rsidR="00DD3DD1" w:rsidRPr="0052068F" w:rsidTr="003E4D13">
        <w:tc>
          <w:tcPr>
            <w:tcW w:w="2268" w:type="dxa"/>
          </w:tcPr>
          <w:p w:rsidR="00DD3DD1" w:rsidRPr="0052068F" w:rsidRDefault="003E4D13" w:rsidP="00F91A63">
            <w:pPr>
              <w:spacing w:before="120" w:after="120"/>
              <w:rPr>
                <w:rFonts w:eastAsia="Times New Roman" w:cs="Calibri"/>
                <w:color w:val="000000" w:themeColor="text1"/>
                <w:sz w:val="16"/>
                <w:szCs w:val="20"/>
              </w:rPr>
            </w:pPr>
            <w:r w:rsidRPr="0052068F">
              <w:rPr>
                <w:rFonts w:eastAsia="Times New Roman" w:cs="Calibri"/>
                <w:color w:val="000000" w:themeColor="text1"/>
                <w:sz w:val="16"/>
                <w:szCs w:val="20"/>
              </w:rPr>
              <w:t>Cafeteria</w:t>
            </w:r>
          </w:p>
        </w:tc>
        <w:tc>
          <w:tcPr>
            <w:tcW w:w="2552" w:type="dxa"/>
          </w:tcPr>
          <w:p w:rsidR="00DD3DD1" w:rsidRPr="0052068F" w:rsidRDefault="00DD3DD1" w:rsidP="00F91A63">
            <w:pPr>
              <w:spacing w:before="120" w:after="120"/>
              <w:jc w:val="center"/>
              <w:rPr>
                <w:rFonts w:eastAsia="Times New Roman" w:cs="Calibri"/>
                <w:color w:val="000000" w:themeColor="text1"/>
                <w:sz w:val="16"/>
                <w:szCs w:val="20"/>
              </w:rPr>
            </w:pPr>
          </w:p>
        </w:tc>
        <w:tc>
          <w:tcPr>
            <w:tcW w:w="4277" w:type="dxa"/>
          </w:tcPr>
          <w:p w:rsidR="00DD3DD1" w:rsidRPr="0052068F" w:rsidRDefault="003E4D13"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52068F">
              <w:rPr>
                <w:rFonts w:ascii="Century Gothic" w:eastAsia="Times New Roman" w:hAnsi="Century Gothic" w:cs="Calibri"/>
                <w:color w:val="000000" w:themeColor="text1"/>
                <w:sz w:val="16"/>
                <w:szCs w:val="20"/>
              </w:rPr>
              <w:t>Project management system</w:t>
            </w:r>
          </w:p>
        </w:tc>
      </w:tr>
    </w:tbl>
    <w:p w:rsidR="006B4F6B" w:rsidRPr="0052068F" w:rsidRDefault="006B4F6B" w:rsidP="00F91A63">
      <w:pPr>
        <w:spacing w:before="120" w:after="120" w:line="240" w:lineRule="auto"/>
        <w:rPr>
          <w:rFonts w:eastAsia="Times New Roman" w:cs="Calibri"/>
          <w:color w:val="000000" w:themeColor="text1"/>
          <w:szCs w:val="20"/>
        </w:rPr>
      </w:pPr>
    </w:p>
    <w:p w:rsidR="00FB4275" w:rsidRPr="0052068F" w:rsidRDefault="00FB4275" w:rsidP="00F91A63">
      <w:pPr>
        <w:numPr>
          <w:ilvl w:val="0"/>
          <w:numId w:val="11"/>
        </w:numPr>
        <w:spacing w:before="120" w:after="120" w:line="240" w:lineRule="auto"/>
        <w:ind w:left="567" w:hanging="567"/>
        <w:rPr>
          <w:rFonts w:eastAsia="Times New Roman" w:cs="Calibri"/>
          <w:color w:val="000000" w:themeColor="text1"/>
          <w:szCs w:val="20"/>
        </w:rPr>
      </w:pPr>
      <w:r w:rsidRPr="0052068F">
        <w:rPr>
          <w:rFonts w:eastAsia="Times New Roman" w:cs="Calibri"/>
          <w:color w:val="000000" w:themeColor="text1"/>
          <w:szCs w:val="20"/>
        </w:rPr>
        <w:br w:type="page"/>
      </w:r>
    </w:p>
    <w:p w:rsidR="00335108" w:rsidRPr="00E667BD" w:rsidRDefault="00C2644F" w:rsidP="00F91A63">
      <w:pPr>
        <w:tabs>
          <w:tab w:val="left" w:pos="5655"/>
        </w:tabs>
        <w:spacing w:before="120" w:after="120" w:line="240" w:lineRule="auto"/>
        <w:rPr>
          <w:rFonts w:eastAsia="Times New Roman" w:cs="Times New Roman"/>
          <w:b/>
          <w:bCs/>
          <w:color w:val="000000" w:themeColor="text1"/>
          <w:sz w:val="24"/>
          <w:szCs w:val="28"/>
        </w:rPr>
      </w:pPr>
      <w:r w:rsidRPr="00E667BD">
        <w:rPr>
          <w:rFonts w:cs="Arial"/>
          <w:b/>
          <w:bCs/>
          <w:color w:val="000000" w:themeColor="text1"/>
          <w:sz w:val="32"/>
          <w:szCs w:val="36"/>
        </w:rPr>
        <w:lastRenderedPageBreak/>
        <w:t>A</w:t>
      </w:r>
      <w:r w:rsidR="001D12F9" w:rsidRPr="00E667BD">
        <w:rPr>
          <w:rFonts w:cs="Arial"/>
          <w:b/>
          <w:bCs/>
          <w:color w:val="000000" w:themeColor="text1"/>
          <w:sz w:val="32"/>
          <w:szCs w:val="36"/>
        </w:rPr>
        <w:t>ssessment task 2</w:t>
      </w:r>
      <w:r w:rsidR="001D12F9" w:rsidRPr="00E667BD">
        <w:rPr>
          <w:rFonts w:cs="Arial"/>
          <w:b/>
          <w:bCs/>
          <w:color w:val="000000" w:themeColor="text1"/>
          <w:sz w:val="40"/>
          <w:szCs w:val="28"/>
        </w:rPr>
        <w:t xml:space="preserve">: </w:t>
      </w:r>
      <w:r w:rsidR="00335108" w:rsidRPr="00E667BD">
        <w:rPr>
          <w:rFonts w:eastAsia="Times New Roman" w:cs="Calibri"/>
          <w:b/>
          <w:bCs/>
          <w:color w:val="000000" w:themeColor="text1"/>
          <w:sz w:val="24"/>
          <w:szCs w:val="28"/>
        </w:rPr>
        <w:t>Source and use compliance information in daily activities</w:t>
      </w:r>
    </w:p>
    <w:p w:rsidR="004C434C" w:rsidRPr="00E667BD" w:rsidRDefault="002268DD" w:rsidP="00F91A63">
      <w:pPr>
        <w:spacing w:before="360" w:after="240" w:line="240" w:lineRule="auto"/>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t>I</w:t>
      </w:r>
      <w:r w:rsidR="004C434C" w:rsidRPr="00E667BD">
        <w:rPr>
          <w:rFonts w:eastAsia="Times New Roman" w:cs="Calibri"/>
          <w:b/>
          <w:color w:val="000000" w:themeColor="text1"/>
          <w:sz w:val="24"/>
          <w:szCs w:val="24"/>
          <w:lang w:eastAsia="en-AU"/>
        </w:rPr>
        <w:t>nstructions to students</w:t>
      </w:r>
    </w:p>
    <w:p w:rsidR="00375743" w:rsidRDefault="002268DD" w:rsidP="00F91A63">
      <w:pPr>
        <w:spacing w:before="120" w:after="120" w:line="240" w:lineRule="auto"/>
        <w:rPr>
          <w:color w:val="000000" w:themeColor="text1"/>
        </w:rPr>
      </w:pPr>
      <w:r w:rsidRPr="00E667BD">
        <w:rPr>
          <w:color w:val="000000" w:themeColor="text1"/>
        </w:rPr>
        <w:t>In this task you are required to source relevant industry information in reference to the hospitality industry’s legal requirements.  You can research this information either via the Internet or your workbook but your answers mu</w:t>
      </w:r>
    </w:p>
    <w:p w:rsidR="002268DD" w:rsidRPr="00E667BD" w:rsidRDefault="002268DD" w:rsidP="00F91A63">
      <w:pPr>
        <w:spacing w:before="120" w:after="120" w:line="240" w:lineRule="auto"/>
        <w:rPr>
          <w:color w:val="000000" w:themeColor="text1"/>
        </w:rPr>
      </w:pPr>
      <w:proofErr w:type="spellStart"/>
      <w:proofErr w:type="gramStart"/>
      <w:r w:rsidRPr="00E667BD">
        <w:rPr>
          <w:color w:val="000000" w:themeColor="text1"/>
        </w:rPr>
        <w:t>st</w:t>
      </w:r>
      <w:proofErr w:type="spellEnd"/>
      <w:proofErr w:type="gramEnd"/>
      <w:r w:rsidRPr="00E667BD">
        <w:rPr>
          <w:color w:val="000000" w:themeColor="text1"/>
        </w:rPr>
        <w:t xml:space="preserve"> be in your own words. </w:t>
      </w:r>
    </w:p>
    <w:p w:rsidR="002268DD" w:rsidRPr="00E667BD" w:rsidRDefault="002268DD" w:rsidP="00F91A63">
      <w:pPr>
        <w:spacing w:before="120" w:after="120" w:line="240" w:lineRule="auto"/>
        <w:rPr>
          <w:color w:val="000000" w:themeColor="text1"/>
        </w:rPr>
      </w:pPr>
      <w:r w:rsidRPr="00E667BD">
        <w:rPr>
          <w:color w:val="000000" w:themeColor="text1"/>
        </w:rPr>
        <w:t>In this assessment task you will be required to demonstrate your skills and knowledge on how to:</w:t>
      </w:r>
    </w:p>
    <w:p w:rsidR="002268DD" w:rsidRPr="00E667BD" w:rsidRDefault="002268DD" w:rsidP="00F91A63">
      <w:pPr>
        <w:pStyle w:val="NoSpacing"/>
        <w:numPr>
          <w:ilvl w:val="2"/>
          <w:numId w:val="4"/>
        </w:numPr>
        <w:spacing w:before="120" w:after="120"/>
        <w:rPr>
          <w:rFonts w:ascii="Century Gothic" w:hAnsi="Century Gothic"/>
          <w:i w:val="0"/>
          <w:color w:val="000000" w:themeColor="text1"/>
          <w:sz w:val="20"/>
          <w:szCs w:val="20"/>
        </w:rPr>
      </w:pPr>
      <w:r w:rsidRPr="00E667BD">
        <w:rPr>
          <w:rFonts w:ascii="Century Gothic" w:hAnsi="Century Gothic"/>
          <w:i w:val="0"/>
          <w:color w:val="000000" w:themeColor="text1"/>
          <w:sz w:val="20"/>
          <w:szCs w:val="20"/>
        </w:rPr>
        <w:t xml:space="preserve">Obtain information about hospitality laws and follow these to ensure compliance </w:t>
      </w:r>
    </w:p>
    <w:p w:rsidR="002268DD" w:rsidRPr="00E667BD" w:rsidRDefault="002268DD" w:rsidP="00F91A63">
      <w:pPr>
        <w:pStyle w:val="NoSpacing"/>
        <w:numPr>
          <w:ilvl w:val="2"/>
          <w:numId w:val="4"/>
        </w:numPr>
        <w:spacing w:before="120" w:after="120"/>
        <w:rPr>
          <w:rFonts w:ascii="Century Gothic" w:hAnsi="Century Gothic"/>
          <w:i w:val="0"/>
          <w:color w:val="000000" w:themeColor="text1"/>
          <w:sz w:val="20"/>
          <w:szCs w:val="20"/>
        </w:rPr>
      </w:pPr>
      <w:r w:rsidRPr="00E667BD">
        <w:rPr>
          <w:rFonts w:ascii="Century Gothic" w:hAnsi="Century Gothic"/>
          <w:i w:val="0"/>
          <w:color w:val="000000" w:themeColor="text1"/>
          <w:sz w:val="20"/>
          <w:szCs w:val="20"/>
        </w:rPr>
        <w:t>Seek information on industry quality assurances</w:t>
      </w:r>
    </w:p>
    <w:p w:rsidR="002268DD" w:rsidRPr="00E667BD" w:rsidRDefault="002268DD" w:rsidP="00F91A63">
      <w:pPr>
        <w:pStyle w:val="NoSpacing"/>
        <w:numPr>
          <w:ilvl w:val="2"/>
          <w:numId w:val="4"/>
        </w:numPr>
        <w:spacing w:before="120" w:after="120"/>
        <w:rPr>
          <w:rFonts w:ascii="Century Gothic" w:hAnsi="Century Gothic"/>
          <w:i w:val="0"/>
          <w:color w:val="000000" w:themeColor="text1"/>
          <w:sz w:val="20"/>
          <w:szCs w:val="20"/>
        </w:rPr>
      </w:pPr>
      <w:r w:rsidRPr="00E667BD">
        <w:rPr>
          <w:rFonts w:ascii="Century Gothic" w:hAnsi="Century Gothic"/>
          <w:i w:val="0"/>
          <w:color w:val="000000" w:themeColor="text1"/>
          <w:sz w:val="20"/>
          <w:szCs w:val="20"/>
        </w:rPr>
        <w:t>Access information on equal employment opportunity and career planning</w:t>
      </w:r>
    </w:p>
    <w:p w:rsidR="002268DD" w:rsidRPr="00E667BD" w:rsidRDefault="002268DD" w:rsidP="00F91A63">
      <w:pPr>
        <w:pStyle w:val="NoSpacing"/>
        <w:numPr>
          <w:ilvl w:val="2"/>
          <w:numId w:val="4"/>
        </w:numPr>
        <w:spacing w:before="120" w:after="120"/>
        <w:rPr>
          <w:rFonts w:ascii="Century Gothic" w:hAnsi="Century Gothic"/>
          <w:i w:val="0"/>
          <w:color w:val="000000" w:themeColor="text1"/>
        </w:rPr>
      </w:pPr>
      <w:r w:rsidRPr="00E667BD">
        <w:rPr>
          <w:rFonts w:ascii="Century Gothic" w:hAnsi="Century Gothic"/>
          <w:i w:val="0"/>
          <w:color w:val="000000" w:themeColor="text1"/>
          <w:sz w:val="20"/>
          <w:szCs w:val="20"/>
        </w:rPr>
        <w:t>Conduct day-to-day activities according to ethical industry practices within the hospitality industry</w:t>
      </w:r>
      <w:r w:rsidRPr="00E667BD">
        <w:rPr>
          <w:rFonts w:ascii="Century Gothic" w:hAnsi="Century Gothic"/>
          <w:i w:val="0"/>
          <w:color w:val="000000" w:themeColor="text1"/>
        </w:rPr>
        <w:t>.</w:t>
      </w:r>
    </w:p>
    <w:p w:rsidR="002268DD" w:rsidRPr="00E667BD" w:rsidRDefault="002268DD" w:rsidP="00F91A63">
      <w:pPr>
        <w:spacing w:before="120" w:after="120" w:line="240" w:lineRule="auto"/>
        <w:rPr>
          <w:rFonts w:eastAsia="Times New Roman" w:cs="Times New Roman"/>
          <w:b/>
          <w:color w:val="000000" w:themeColor="text1"/>
          <w:szCs w:val="20"/>
        </w:rPr>
      </w:pPr>
      <w:r w:rsidRPr="00E667BD">
        <w:rPr>
          <w:rFonts w:eastAsia="Times New Roman" w:cs="Times New Roman"/>
          <w:b/>
          <w:color w:val="000000" w:themeColor="text1"/>
          <w:szCs w:val="20"/>
        </w:rPr>
        <w:t xml:space="preserve">Questions: </w:t>
      </w:r>
    </w:p>
    <w:p w:rsidR="002268DD" w:rsidRPr="00E667BD" w:rsidRDefault="00AC1406" w:rsidP="00F91A63">
      <w:pPr>
        <w:spacing w:before="120" w:after="120" w:line="240" w:lineRule="auto"/>
        <w:rPr>
          <w:rFonts w:eastAsia="Times New Roman" w:cs="Times New Roman"/>
          <w:color w:val="000000" w:themeColor="text1"/>
          <w:szCs w:val="20"/>
        </w:rPr>
      </w:pPr>
      <w:r w:rsidRPr="00E667BD">
        <w:rPr>
          <w:rFonts w:eastAsia="Times New Roman" w:cs="Times New Roman"/>
          <w:color w:val="000000" w:themeColor="text1"/>
          <w:szCs w:val="20"/>
        </w:rPr>
        <w:t xml:space="preserve">Read all the questions </w:t>
      </w:r>
      <w:proofErr w:type="spellStart"/>
      <w:r w:rsidRPr="00E667BD">
        <w:rPr>
          <w:rFonts w:eastAsia="Times New Roman" w:cs="Times New Roman"/>
          <w:color w:val="000000" w:themeColor="text1"/>
          <w:szCs w:val="20"/>
        </w:rPr>
        <w:t>below</w:t>
      </w:r>
      <w:r w:rsidR="002268DD" w:rsidRPr="00E667BD">
        <w:rPr>
          <w:rFonts w:eastAsia="Times New Roman" w:cs="Times New Roman"/>
          <w:color w:val="000000" w:themeColor="text1"/>
          <w:szCs w:val="20"/>
        </w:rPr>
        <w:t>and</w:t>
      </w:r>
      <w:proofErr w:type="spellEnd"/>
      <w:r w:rsidR="002268DD" w:rsidRPr="00E667BD">
        <w:rPr>
          <w:rFonts w:eastAsia="Times New Roman" w:cs="Times New Roman"/>
          <w:color w:val="000000" w:themeColor="text1"/>
          <w:szCs w:val="20"/>
        </w:rPr>
        <w:t xml:space="preserve"> provide answers to each question. </w:t>
      </w:r>
    </w:p>
    <w:p w:rsidR="00A570C8" w:rsidRPr="00E667BD" w:rsidRDefault="002268DD" w:rsidP="00F91A63">
      <w:pPr>
        <w:spacing w:before="120" w:after="120" w:line="240" w:lineRule="auto"/>
        <w:rPr>
          <w:color w:val="000000" w:themeColor="text1"/>
        </w:rPr>
      </w:pPr>
      <w:r w:rsidRPr="009B38A8">
        <w:rPr>
          <w:rFonts w:eastAsia="Times New Roman" w:cs="Times New Roman"/>
          <w:b/>
          <w:i/>
          <w:color w:val="000000" w:themeColor="text1"/>
          <w:sz w:val="16"/>
          <w:szCs w:val="20"/>
          <w:highlight w:val="yellow"/>
        </w:rPr>
        <w:t>Answer guide</w:t>
      </w:r>
      <w:r w:rsidRPr="009B38A8">
        <w:rPr>
          <w:rFonts w:eastAsia="Times New Roman" w:cs="Times New Roman"/>
          <w:i/>
          <w:color w:val="000000" w:themeColor="text1"/>
          <w:sz w:val="16"/>
          <w:szCs w:val="20"/>
          <w:highlight w:val="yellow"/>
        </w:rPr>
        <w:t>: This assessment task is to be typed with 3</w:t>
      </w:r>
      <w:r w:rsidR="00AC1406" w:rsidRPr="009B38A8">
        <w:rPr>
          <w:rFonts w:eastAsia="Times New Roman" w:cs="Times New Roman"/>
          <w:i/>
          <w:color w:val="000000" w:themeColor="text1"/>
          <w:sz w:val="16"/>
          <w:szCs w:val="20"/>
          <w:highlight w:val="yellow"/>
        </w:rPr>
        <w:t>-4</w:t>
      </w:r>
      <w:r w:rsidRPr="009B38A8">
        <w:rPr>
          <w:rFonts w:eastAsia="Times New Roman" w:cs="Times New Roman"/>
          <w:i/>
          <w:color w:val="000000" w:themeColor="text1"/>
          <w:sz w:val="16"/>
          <w:szCs w:val="20"/>
          <w:highlight w:val="yellow"/>
        </w:rPr>
        <w:t xml:space="preserve"> sentences minimum per question unless indicated otherwise i.e. list or select</w:t>
      </w:r>
    </w:p>
    <w:p w:rsidR="002268DD" w:rsidRPr="00E667BD" w:rsidRDefault="002268DD" w:rsidP="00F91A63">
      <w:pPr>
        <w:numPr>
          <w:ilvl w:val="0"/>
          <w:numId w:val="12"/>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The hospitality and tourism industry is subjected to different standards, laws and regulations. In the space below list minimum of </w:t>
      </w:r>
      <w:r w:rsidR="00335108" w:rsidRPr="00E667BD">
        <w:rPr>
          <w:rFonts w:eastAsia="Times New Roman" w:cs="Calibri"/>
          <w:color w:val="000000" w:themeColor="text1"/>
          <w:szCs w:val="20"/>
        </w:rPr>
        <w:t>five (</w:t>
      </w:r>
      <w:r w:rsidRPr="00E667BD">
        <w:rPr>
          <w:rFonts w:eastAsia="Times New Roman" w:cs="Calibri"/>
          <w:color w:val="000000" w:themeColor="text1"/>
          <w:szCs w:val="20"/>
        </w:rPr>
        <w:t>5</w:t>
      </w:r>
      <w:r w:rsidR="00335108" w:rsidRPr="00E667BD">
        <w:rPr>
          <w:rFonts w:eastAsia="Times New Roman" w:cs="Calibri"/>
          <w:color w:val="000000" w:themeColor="text1"/>
          <w:szCs w:val="20"/>
        </w:rPr>
        <w:t xml:space="preserve">) </w:t>
      </w:r>
      <w:r w:rsidRPr="00E667BD">
        <w:rPr>
          <w:rFonts w:eastAsia="Times New Roman" w:cs="Calibri"/>
          <w:color w:val="000000" w:themeColor="text1"/>
          <w:szCs w:val="20"/>
        </w:rPr>
        <w:t>industry legal requirements that affect day to day runn</w:t>
      </w:r>
      <w:r w:rsidR="00335108" w:rsidRPr="00E667BD">
        <w:rPr>
          <w:rFonts w:eastAsia="Times New Roman" w:cs="Calibri"/>
          <w:color w:val="000000" w:themeColor="text1"/>
          <w:szCs w:val="20"/>
        </w:rPr>
        <w:t xml:space="preserve">ing of hospitality operations. </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00" w:firstRow="0" w:lastRow="0" w:firstColumn="0" w:lastColumn="0" w:noHBand="0" w:noVBand="0"/>
      </w:tblPr>
      <w:tblGrid>
        <w:gridCol w:w="9480"/>
      </w:tblGrid>
      <w:tr w:rsidR="00E667BD" w:rsidRPr="00E667BD" w:rsidTr="00335108">
        <w:trPr>
          <w:trHeight w:val="540"/>
        </w:trPr>
        <w:tc>
          <w:tcPr>
            <w:tcW w:w="9480" w:type="dxa"/>
            <w:shd w:val="clear" w:color="auto" w:fill="FFFFFF" w:themeFill="background1"/>
          </w:tcPr>
          <w:p w:rsidR="00032BF4" w:rsidRPr="00476595" w:rsidRDefault="00032BF4" w:rsidP="00032BF4">
            <w:pPr>
              <w:tabs>
                <w:tab w:val="left" w:pos="4275"/>
              </w:tabs>
              <w:spacing w:line="480" w:lineRule="auto"/>
              <w:rPr>
                <w:rFonts w:ascii="Times New Roman" w:eastAsia="Times New Roman" w:hAnsi="Times New Roman" w:cs="Times New Roman"/>
                <w:color w:val="000000" w:themeColor="text1"/>
                <w:sz w:val="24"/>
                <w:szCs w:val="24"/>
              </w:rPr>
            </w:pPr>
            <w:r w:rsidRPr="00476595">
              <w:rPr>
                <w:rFonts w:ascii="Times New Roman" w:eastAsia="Times New Roman" w:hAnsi="Times New Roman" w:cs="Times New Roman"/>
                <w:color w:val="000000" w:themeColor="text1"/>
                <w:sz w:val="24"/>
                <w:szCs w:val="24"/>
              </w:rPr>
              <w:t>The hospitality industry is managed by different legislation, laws, and policies, which are essential on a day to day operation (</w:t>
            </w:r>
            <w:proofErr w:type="spellStart"/>
            <w:r w:rsidRPr="00476595">
              <w:rPr>
                <w:rFonts w:ascii="Times New Roman" w:hAnsi="Times New Roman" w:cs="Times New Roman"/>
                <w:sz w:val="24"/>
                <w:szCs w:val="24"/>
              </w:rPr>
              <w:t>Innerarity</w:t>
            </w:r>
            <w:proofErr w:type="spellEnd"/>
            <w:r w:rsidRPr="00476595">
              <w:rPr>
                <w:rFonts w:ascii="Times New Roman" w:hAnsi="Times New Roman" w:cs="Times New Roman"/>
                <w:sz w:val="24"/>
                <w:szCs w:val="24"/>
              </w:rPr>
              <w:t>, 2017)</w:t>
            </w:r>
            <w:r w:rsidRPr="00476595">
              <w:rPr>
                <w:rFonts w:ascii="Times New Roman" w:eastAsia="Times New Roman" w:hAnsi="Times New Roman" w:cs="Times New Roman"/>
                <w:color w:val="000000" w:themeColor="text1"/>
                <w:sz w:val="24"/>
                <w:szCs w:val="24"/>
              </w:rPr>
              <w:t>. Here is a list of these laws and policies.</w:t>
            </w:r>
          </w:p>
          <w:p w:rsidR="00032BF4" w:rsidRPr="00476595" w:rsidRDefault="00032BF4" w:rsidP="00032BF4">
            <w:pPr>
              <w:pStyle w:val="ListParagraph"/>
              <w:numPr>
                <w:ilvl w:val="0"/>
                <w:numId w:val="24"/>
              </w:numPr>
              <w:tabs>
                <w:tab w:val="left" w:pos="4275"/>
              </w:tabs>
              <w:spacing w:before="0" w:after="0" w:line="480" w:lineRule="auto"/>
              <w:ind w:right="0"/>
              <w:jc w:val="left"/>
              <w:rPr>
                <w:rFonts w:ascii="Times New Roman" w:eastAsia="Times New Roman" w:hAnsi="Times New Roman"/>
                <w:color w:val="000000" w:themeColor="text1"/>
                <w:sz w:val="24"/>
                <w:szCs w:val="24"/>
              </w:rPr>
            </w:pPr>
            <w:r w:rsidRPr="00476595">
              <w:rPr>
                <w:rFonts w:ascii="Times New Roman" w:eastAsia="Times New Roman" w:hAnsi="Times New Roman"/>
                <w:color w:val="000000" w:themeColor="text1"/>
                <w:sz w:val="24"/>
                <w:szCs w:val="24"/>
              </w:rPr>
              <w:t>Agreements and fair marketing</w:t>
            </w:r>
          </w:p>
          <w:p w:rsidR="00032BF4" w:rsidRPr="00476595" w:rsidRDefault="00032BF4" w:rsidP="00032BF4">
            <w:pPr>
              <w:tabs>
                <w:tab w:val="left" w:pos="4275"/>
              </w:tabs>
              <w:spacing w:line="480" w:lineRule="auto"/>
              <w:rPr>
                <w:rFonts w:ascii="Times New Roman" w:eastAsia="Times New Roman" w:hAnsi="Times New Roman" w:cs="Times New Roman"/>
                <w:color w:val="000000" w:themeColor="text1"/>
                <w:sz w:val="24"/>
                <w:szCs w:val="24"/>
              </w:rPr>
            </w:pPr>
            <w:r w:rsidRPr="00476595">
              <w:rPr>
                <w:rFonts w:ascii="Times New Roman" w:eastAsia="Times New Roman" w:hAnsi="Times New Roman" w:cs="Times New Roman"/>
                <w:color w:val="000000" w:themeColor="text1"/>
                <w:sz w:val="24"/>
                <w:szCs w:val="24"/>
              </w:rPr>
              <w:t xml:space="preserve">Employees in the hospitality industry should be members of unions and must be paid fair wages. The working conditions should be up to standards. In addition, hotels must </w:t>
            </w:r>
            <w:proofErr w:type="spellStart"/>
            <w:r w:rsidRPr="00476595">
              <w:rPr>
                <w:rFonts w:ascii="Times New Roman" w:eastAsia="Times New Roman" w:hAnsi="Times New Roman" w:cs="Times New Roman"/>
                <w:color w:val="000000" w:themeColor="text1"/>
                <w:sz w:val="24"/>
                <w:szCs w:val="24"/>
              </w:rPr>
              <w:t>honor</w:t>
            </w:r>
            <w:proofErr w:type="spellEnd"/>
            <w:r w:rsidRPr="00476595">
              <w:rPr>
                <w:rFonts w:ascii="Times New Roman" w:eastAsia="Times New Roman" w:hAnsi="Times New Roman" w:cs="Times New Roman"/>
                <w:color w:val="000000" w:themeColor="text1"/>
                <w:sz w:val="24"/>
                <w:szCs w:val="24"/>
              </w:rPr>
              <w:t xml:space="preserve"> fair marketing practices. For instance, hotels should not provide deceptive marketing.</w:t>
            </w:r>
          </w:p>
          <w:p w:rsidR="00032BF4" w:rsidRPr="00476595" w:rsidRDefault="00032BF4" w:rsidP="00032BF4">
            <w:pPr>
              <w:pStyle w:val="ListParagraph"/>
              <w:numPr>
                <w:ilvl w:val="0"/>
                <w:numId w:val="24"/>
              </w:numPr>
              <w:tabs>
                <w:tab w:val="left" w:pos="4275"/>
              </w:tabs>
              <w:spacing w:before="0" w:after="0" w:line="480" w:lineRule="auto"/>
              <w:ind w:right="0"/>
              <w:jc w:val="left"/>
              <w:rPr>
                <w:rFonts w:ascii="Times New Roman" w:eastAsia="Times New Roman" w:hAnsi="Times New Roman"/>
                <w:color w:val="000000" w:themeColor="text1"/>
                <w:sz w:val="24"/>
                <w:szCs w:val="24"/>
              </w:rPr>
            </w:pPr>
            <w:r w:rsidRPr="00476595">
              <w:rPr>
                <w:rFonts w:ascii="Times New Roman" w:eastAsia="Times New Roman" w:hAnsi="Times New Roman"/>
                <w:color w:val="000000" w:themeColor="text1"/>
                <w:sz w:val="24"/>
                <w:szCs w:val="24"/>
              </w:rPr>
              <w:t>Anti-discrimination Act</w:t>
            </w:r>
          </w:p>
          <w:p w:rsidR="00032BF4" w:rsidRPr="00476595" w:rsidRDefault="00032BF4" w:rsidP="00032BF4">
            <w:pPr>
              <w:tabs>
                <w:tab w:val="left" w:pos="4275"/>
              </w:tabs>
              <w:spacing w:line="480" w:lineRule="auto"/>
              <w:rPr>
                <w:rFonts w:ascii="Times New Roman" w:eastAsia="Times New Roman" w:hAnsi="Times New Roman" w:cs="Times New Roman"/>
                <w:color w:val="000000" w:themeColor="text1"/>
                <w:sz w:val="24"/>
                <w:szCs w:val="24"/>
              </w:rPr>
            </w:pPr>
            <w:r w:rsidRPr="00476595">
              <w:rPr>
                <w:rFonts w:ascii="Times New Roman" w:eastAsia="Times New Roman" w:hAnsi="Times New Roman" w:cs="Times New Roman"/>
                <w:color w:val="000000" w:themeColor="text1"/>
                <w:sz w:val="24"/>
                <w:szCs w:val="24"/>
              </w:rPr>
              <w:t xml:space="preserve">In the hospitality industry, it is important to provide access to disabled patrons. It is wrong to </w:t>
            </w:r>
            <w:r w:rsidRPr="00476595">
              <w:rPr>
                <w:rFonts w:ascii="Times New Roman" w:eastAsia="Times New Roman" w:hAnsi="Times New Roman" w:cs="Times New Roman"/>
                <w:color w:val="000000" w:themeColor="text1"/>
                <w:sz w:val="24"/>
                <w:szCs w:val="24"/>
              </w:rPr>
              <w:lastRenderedPageBreak/>
              <w:t>discriminate people based on sex, age, race, and religion among others. It is important to follow these laws for a positive reputation.</w:t>
            </w:r>
          </w:p>
          <w:p w:rsidR="00032BF4" w:rsidRPr="00476595" w:rsidRDefault="00032BF4" w:rsidP="00032BF4">
            <w:pPr>
              <w:pStyle w:val="ListParagraph"/>
              <w:numPr>
                <w:ilvl w:val="0"/>
                <w:numId w:val="24"/>
              </w:numPr>
              <w:tabs>
                <w:tab w:val="left" w:pos="4275"/>
              </w:tabs>
              <w:spacing w:before="0" w:after="0" w:line="480" w:lineRule="auto"/>
              <w:ind w:right="0"/>
              <w:jc w:val="left"/>
              <w:rPr>
                <w:rFonts w:ascii="Times New Roman" w:eastAsia="Times New Roman" w:hAnsi="Times New Roman"/>
                <w:color w:val="000000" w:themeColor="text1"/>
                <w:sz w:val="24"/>
                <w:szCs w:val="24"/>
              </w:rPr>
            </w:pPr>
            <w:r w:rsidRPr="00476595">
              <w:rPr>
                <w:rFonts w:ascii="Times New Roman" w:eastAsia="Times New Roman" w:hAnsi="Times New Roman"/>
                <w:color w:val="000000" w:themeColor="text1"/>
                <w:sz w:val="24"/>
                <w:szCs w:val="24"/>
              </w:rPr>
              <w:t>Truth in the Menu Law</w:t>
            </w:r>
          </w:p>
          <w:p w:rsidR="00032BF4" w:rsidRPr="00476595" w:rsidRDefault="00032BF4" w:rsidP="00032BF4">
            <w:pPr>
              <w:tabs>
                <w:tab w:val="left" w:pos="4275"/>
              </w:tabs>
              <w:spacing w:line="480" w:lineRule="auto"/>
              <w:rPr>
                <w:rFonts w:ascii="Times New Roman" w:eastAsia="Times New Roman" w:hAnsi="Times New Roman" w:cs="Times New Roman"/>
                <w:color w:val="000000" w:themeColor="text1"/>
                <w:sz w:val="24"/>
                <w:szCs w:val="24"/>
              </w:rPr>
            </w:pPr>
            <w:r w:rsidRPr="00476595">
              <w:rPr>
                <w:rFonts w:ascii="Times New Roman" w:eastAsia="Times New Roman" w:hAnsi="Times New Roman" w:cs="Times New Roman"/>
                <w:color w:val="000000" w:themeColor="text1"/>
                <w:sz w:val="24"/>
                <w:szCs w:val="24"/>
              </w:rPr>
              <w:t xml:space="preserve">This law requires restaurants to provide truthful information about the foods and drinks they serve. </w:t>
            </w:r>
          </w:p>
          <w:p w:rsidR="00032BF4" w:rsidRPr="00476595" w:rsidRDefault="00032BF4" w:rsidP="00032BF4">
            <w:pPr>
              <w:pStyle w:val="ListParagraph"/>
              <w:numPr>
                <w:ilvl w:val="0"/>
                <w:numId w:val="24"/>
              </w:numPr>
              <w:tabs>
                <w:tab w:val="left" w:pos="4275"/>
              </w:tabs>
              <w:spacing w:before="0" w:after="0" w:line="480" w:lineRule="auto"/>
              <w:ind w:right="0"/>
              <w:jc w:val="left"/>
              <w:rPr>
                <w:rFonts w:ascii="Times New Roman" w:eastAsia="Times New Roman" w:hAnsi="Times New Roman"/>
                <w:color w:val="000000" w:themeColor="text1"/>
                <w:sz w:val="24"/>
                <w:szCs w:val="24"/>
              </w:rPr>
            </w:pPr>
            <w:r w:rsidRPr="00476595">
              <w:rPr>
                <w:rFonts w:ascii="Times New Roman" w:eastAsia="Times New Roman" w:hAnsi="Times New Roman"/>
                <w:color w:val="000000" w:themeColor="text1"/>
                <w:sz w:val="24"/>
                <w:szCs w:val="24"/>
              </w:rPr>
              <w:t>Recording keeping</w:t>
            </w:r>
          </w:p>
          <w:p w:rsidR="00032BF4" w:rsidRPr="00476595" w:rsidRDefault="00032BF4" w:rsidP="00032BF4">
            <w:pPr>
              <w:tabs>
                <w:tab w:val="left" w:pos="4275"/>
              </w:tabs>
              <w:spacing w:line="480" w:lineRule="auto"/>
              <w:rPr>
                <w:rFonts w:ascii="Times New Roman" w:eastAsia="Times New Roman" w:hAnsi="Times New Roman" w:cs="Times New Roman"/>
                <w:color w:val="000000" w:themeColor="text1"/>
                <w:sz w:val="24"/>
                <w:szCs w:val="24"/>
              </w:rPr>
            </w:pPr>
            <w:r w:rsidRPr="00476595">
              <w:rPr>
                <w:rFonts w:ascii="Times New Roman" w:eastAsia="Times New Roman" w:hAnsi="Times New Roman" w:cs="Times New Roman"/>
                <w:color w:val="000000" w:themeColor="text1"/>
                <w:sz w:val="24"/>
                <w:szCs w:val="24"/>
              </w:rPr>
              <w:t xml:space="preserve">The hotel industry must keep all crucial records properly. For instance, Starbuck and other food businesses are required to keep and maintain tip sheets, which are up to date. </w:t>
            </w:r>
          </w:p>
          <w:p w:rsidR="00032BF4" w:rsidRPr="00476595" w:rsidRDefault="00032BF4" w:rsidP="00032BF4">
            <w:pPr>
              <w:pStyle w:val="ListParagraph"/>
              <w:numPr>
                <w:ilvl w:val="0"/>
                <w:numId w:val="24"/>
              </w:numPr>
              <w:tabs>
                <w:tab w:val="left" w:pos="4275"/>
              </w:tabs>
              <w:spacing w:before="0" w:after="0" w:line="480" w:lineRule="auto"/>
              <w:ind w:right="0"/>
              <w:jc w:val="left"/>
              <w:rPr>
                <w:rFonts w:ascii="Times New Roman" w:eastAsia="Times New Roman" w:hAnsi="Times New Roman"/>
                <w:color w:val="000000" w:themeColor="text1"/>
                <w:sz w:val="24"/>
                <w:szCs w:val="24"/>
              </w:rPr>
            </w:pPr>
            <w:r w:rsidRPr="00476595">
              <w:rPr>
                <w:rFonts w:ascii="Times New Roman" w:eastAsia="Times New Roman" w:hAnsi="Times New Roman"/>
                <w:color w:val="000000" w:themeColor="text1"/>
                <w:sz w:val="24"/>
                <w:szCs w:val="24"/>
              </w:rPr>
              <w:t>Fire Safety Act/ Customer safety</w:t>
            </w:r>
          </w:p>
          <w:p w:rsidR="002268DD" w:rsidRPr="00032BF4" w:rsidRDefault="00032BF4" w:rsidP="00032BF4">
            <w:pPr>
              <w:tabs>
                <w:tab w:val="left" w:pos="4275"/>
              </w:tabs>
              <w:spacing w:line="480" w:lineRule="auto"/>
              <w:rPr>
                <w:rFonts w:ascii="Times New Roman" w:eastAsia="Times New Roman" w:hAnsi="Times New Roman" w:cs="Times New Roman"/>
                <w:color w:val="000000" w:themeColor="text1"/>
                <w:sz w:val="24"/>
                <w:szCs w:val="24"/>
              </w:rPr>
            </w:pPr>
            <w:r w:rsidRPr="00476595">
              <w:rPr>
                <w:rFonts w:ascii="Times New Roman" w:eastAsia="Times New Roman" w:hAnsi="Times New Roman" w:cs="Times New Roman"/>
                <w:color w:val="000000" w:themeColor="text1"/>
                <w:sz w:val="24"/>
                <w:szCs w:val="24"/>
              </w:rPr>
              <w:t>The most important thing in business is to keep your customers safe. Hotels, for instance, must install fire safety tools (</w:t>
            </w:r>
            <w:proofErr w:type="spellStart"/>
            <w:r w:rsidRPr="00476595">
              <w:rPr>
                <w:rFonts w:ascii="Times New Roman" w:hAnsi="Times New Roman" w:cs="Times New Roman"/>
                <w:sz w:val="24"/>
                <w:szCs w:val="24"/>
              </w:rPr>
              <w:t>Innerarity</w:t>
            </w:r>
            <w:proofErr w:type="spellEnd"/>
            <w:r w:rsidRPr="00476595">
              <w:rPr>
                <w:rFonts w:ascii="Times New Roman" w:hAnsi="Times New Roman" w:cs="Times New Roman"/>
                <w:sz w:val="24"/>
                <w:szCs w:val="24"/>
              </w:rPr>
              <w:t>, 2017)</w:t>
            </w:r>
            <w:r w:rsidRPr="00476595">
              <w:rPr>
                <w:rFonts w:ascii="Times New Roman" w:eastAsia="Times New Roman" w:hAnsi="Times New Roman" w:cs="Times New Roman"/>
                <w:color w:val="000000" w:themeColor="text1"/>
                <w:sz w:val="24"/>
                <w:szCs w:val="24"/>
              </w:rPr>
              <w:t>. Keeping customers safe will improve business and customers’ confidence.</w:t>
            </w:r>
          </w:p>
        </w:tc>
      </w:tr>
    </w:tbl>
    <w:p w:rsidR="002268DD" w:rsidRPr="00E667BD" w:rsidRDefault="002268DD" w:rsidP="00F91A63">
      <w:pPr>
        <w:numPr>
          <w:ilvl w:val="0"/>
          <w:numId w:val="12"/>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lastRenderedPageBreak/>
        <w:t xml:space="preserve"> It is important that each hospitality organisation understands its compliance requirements. Explain how you can ensure that the information about compliance is up to date and accurate? </w:t>
      </w:r>
      <w:r w:rsidR="004838E5" w:rsidRPr="00E667BD">
        <w:rPr>
          <w:rFonts w:eastAsia="Times New Roman" w:cs="Calibri"/>
          <w:i/>
          <w:color w:val="000000" w:themeColor="text1"/>
          <w:sz w:val="16"/>
          <w:szCs w:val="20"/>
        </w:rPr>
        <w:t>(Guide: 80 - 100</w:t>
      </w:r>
      <w:r w:rsidRPr="00E667BD">
        <w:rPr>
          <w:rFonts w:eastAsia="Times New Roman" w:cs="Calibri"/>
          <w:i/>
          <w:color w:val="000000" w:themeColor="text1"/>
          <w:sz w:val="16"/>
          <w:szCs w:val="20"/>
        </w:rPr>
        <w:t xml:space="preserve"> words)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56"/>
      </w:tblGrid>
      <w:tr w:rsidR="00E667BD" w:rsidRPr="00E667BD" w:rsidTr="00335108">
        <w:tc>
          <w:tcPr>
            <w:tcW w:w="9756" w:type="dxa"/>
            <w:shd w:val="clear" w:color="auto" w:fill="FFFFFF" w:themeFill="background1"/>
          </w:tcPr>
          <w:p w:rsidR="00032BF4" w:rsidRDefault="00032BF4" w:rsidP="00032BF4">
            <w:pPr>
              <w:tabs>
                <w:tab w:val="left" w:pos="4275"/>
              </w:tabs>
              <w:spacing w:line="480" w:lineRule="auto"/>
              <w:rPr>
                <w:rFonts w:ascii="Times New Roman" w:eastAsia="Times New Roman" w:hAnsi="Times New Roman" w:cs="Times New Roman"/>
                <w:color w:val="000000" w:themeColor="text1"/>
                <w:sz w:val="24"/>
                <w:szCs w:val="24"/>
              </w:rPr>
            </w:pPr>
            <w:r w:rsidRPr="00476595">
              <w:rPr>
                <w:rFonts w:ascii="Times New Roman" w:eastAsia="Times New Roman" w:hAnsi="Times New Roman" w:cs="Times New Roman"/>
                <w:color w:val="000000" w:themeColor="text1"/>
                <w:sz w:val="24"/>
                <w:szCs w:val="24"/>
              </w:rPr>
              <w:t xml:space="preserve">Compliance </w:t>
            </w:r>
          </w:p>
          <w:p w:rsidR="002268DD" w:rsidRPr="00032BF4" w:rsidRDefault="00032BF4" w:rsidP="009C4F35">
            <w:pPr>
              <w:tabs>
                <w:tab w:val="left" w:pos="4275"/>
              </w:tabs>
              <w:spacing w:line="480" w:lineRule="auto"/>
              <w:rPr>
                <w:rFonts w:ascii="Times New Roman" w:eastAsia="Times New Roman" w:hAnsi="Times New Roman" w:cs="Times New Roman"/>
                <w:color w:val="000000" w:themeColor="text1"/>
                <w:sz w:val="24"/>
                <w:szCs w:val="24"/>
              </w:rPr>
            </w:pPr>
            <w:r w:rsidRPr="00476595">
              <w:rPr>
                <w:rFonts w:ascii="Times New Roman" w:eastAsia="Times New Roman" w:hAnsi="Times New Roman" w:cs="Times New Roman"/>
                <w:color w:val="000000" w:themeColor="text1"/>
                <w:sz w:val="24"/>
                <w:szCs w:val="24"/>
              </w:rPr>
              <w:t xml:space="preserve">All restaurants and hotels should </w:t>
            </w:r>
            <w:r w:rsidR="009C4F35">
              <w:rPr>
                <w:rFonts w:ascii="Times New Roman" w:eastAsia="Times New Roman" w:hAnsi="Times New Roman" w:cs="Times New Roman"/>
                <w:color w:val="000000" w:themeColor="text1"/>
                <w:sz w:val="24"/>
                <w:szCs w:val="24"/>
              </w:rPr>
              <w:t>comply</w:t>
            </w:r>
            <w:r w:rsidRPr="00476595">
              <w:rPr>
                <w:rFonts w:ascii="Times New Roman" w:eastAsia="Times New Roman" w:hAnsi="Times New Roman" w:cs="Times New Roman"/>
                <w:color w:val="000000" w:themeColor="text1"/>
                <w:sz w:val="24"/>
                <w:szCs w:val="24"/>
              </w:rPr>
              <w:t xml:space="preserve"> </w:t>
            </w:r>
            <w:r w:rsidR="007B7E43" w:rsidRPr="00476595">
              <w:rPr>
                <w:rFonts w:ascii="Times New Roman" w:eastAsia="Times New Roman" w:hAnsi="Times New Roman" w:cs="Times New Roman"/>
                <w:color w:val="000000" w:themeColor="text1"/>
                <w:sz w:val="24"/>
                <w:szCs w:val="24"/>
              </w:rPr>
              <w:t>with</w:t>
            </w:r>
            <w:r w:rsidRPr="00476595">
              <w:rPr>
                <w:rFonts w:ascii="Times New Roman" w:eastAsia="Times New Roman" w:hAnsi="Times New Roman" w:cs="Times New Roman"/>
                <w:color w:val="000000" w:themeColor="text1"/>
                <w:sz w:val="24"/>
                <w:szCs w:val="24"/>
              </w:rPr>
              <w:t xml:space="preserve"> standards and regulation. In order to remain compliant, the hotels' managers should get the latest documents from the federal government. It is also critical for all players to train employees regarding new laws and regulations. To ensure that compliance is up to date and accurate, hotel managers should provide courses about laws, legislation, and safety measures to all stakeholders in a timely manner.</w:t>
            </w:r>
            <w:r>
              <w:rPr>
                <w:rFonts w:ascii="Times New Roman" w:eastAsia="Times New Roman" w:hAnsi="Times New Roman" w:cs="Times New Roman"/>
                <w:color w:val="000000" w:themeColor="text1"/>
                <w:sz w:val="24"/>
                <w:szCs w:val="24"/>
              </w:rPr>
              <w:t xml:space="preserve"> </w:t>
            </w:r>
            <w:r w:rsidR="009C4F35">
              <w:rPr>
                <w:rFonts w:ascii="Times New Roman" w:eastAsia="Times New Roman" w:hAnsi="Times New Roman" w:cs="Times New Roman"/>
                <w:color w:val="000000" w:themeColor="text1"/>
                <w:sz w:val="24"/>
                <w:szCs w:val="24"/>
              </w:rPr>
              <w:t xml:space="preserve">Providing job training and giving timely policies will also help employees to comply will all standards and ethics in this </w:t>
            </w:r>
            <w:r w:rsidR="009C4F35">
              <w:rPr>
                <w:rFonts w:ascii="Times New Roman" w:eastAsia="Times New Roman" w:hAnsi="Times New Roman" w:cs="Times New Roman"/>
                <w:color w:val="000000" w:themeColor="text1"/>
                <w:sz w:val="24"/>
                <w:szCs w:val="24"/>
              </w:rPr>
              <w:lastRenderedPageBreak/>
              <w:t xml:space="preserve">industry. </w:t>
            </w:r>
          </w:p>
        </w:tc>
      </w:tr>
    </w:tbl>
    <w:p w:rsidR="002268DD" w:rsidRPr="006162EA" w:rsidRDefault="002268DD" w:rsidP="00F91A63">
      <w:pPr>
        <w:spacing w:before="360" w:after="240" w:line="240" w:lineRule="auto"/>
        <w:rPr>
          <w:rFonts w:eastAsia="Times New Roman" w:cs="Calibri"/>
          <w:b/>
          <w:color w:val="000000" w:themeColor="text1"/>
          <w:sz w:val="24"/>
          <w:szCs w:val="24"/>
          <w:lang w:eastAsia="en-AU"/>
        </w:rPr>
      </w:pPr>
      <w:r w:rsidRPr="006162EA">
        <w:rPr>
          <w:rFonts w:eastAsia="Times New Roman" w:cs="Calibri"/>
          <w:b/>
          <w:color w:val="000000" w:themeColor="text1"/>
          <w:sz w:val="24"/>
          <w:szCs w:val="24"/>
          <w:lang w:eastAsia="en-AU"/>
        </w:rPr>
        <w:lastRenderedPageBreak/>
        <w:t>Group discussions and Industry research</w:t>
      </w:r>
    </w:p>
    <w:p w:rsidR="00C2644F" w:rsidRPr="006162EA" w:rsidRDefault="00B536CE" w:rsidP="00F91A63">
      <w:p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 xml:space="preserve">So that your assessor can observe you working in a team environment you will be required to work in a small group, </w:t>
      </w:r>
      <w:r w:rsidR="002268DD" w:rsidRPr="006162EA">
        <w:rPr>
          <w:rFonts w:eastAsia="Times New Roman" w:cs="Calibri"/>
          <w:color w:val="000000" w:themeColor="text1"/>
          <w:szCs w:val="20"/>
        </w:rPr>
        <w:t>research and discuss each of the points listed below and record your answers in the space</w:t>
      </w:r>
      <w:r w:rsidR="004838E5" w:rsidRPr="006162EA">
        <w:rPr>
          <w:rFonts w:eastAsia="Times New Roman" w:cs="Calibri"/>
          <w:color w:val="000000" w:themeColor="text1"/>
          <w:szCs w:val="20"/>
        </w:rPr>
        <w:t>s</w:t>
      </w:r>
      <w:r w:rsidR="002268DD" w:rsidRPr="006162EA">
        <w:rPr>
          <w:rFonts w:eastAsia="Times New Roman" w:cs="Calibri"/>
          <w:color w:val="000000" w:themeColor="text1"/>
          <w:szCs w:val="20"/>
        </w:rPr>
        <w:t xml:space="preserve"> provided.  You can conduct your research using the internet or your workbooks.  Whilst you are required to engage in group discussions, your answers must be in your own words. </w:t>
      </w:r>
    </w:p>
    <w:p w:rsidR="00B536CE" w:rsidRPr="006162EA" w:rsidRDefault="00B536CE" w:rsidP="00F91A63">
      <w:pPr>
        <w:spacing w:before="120" w:after="120" w:line="240" w:lineRule="auto"/>
        <w:rPr>
          <w:rFonts w:eastAsia="Times New Roman" w:cs="Calibri"/>
          <w:i/>
          <w:color w:val="000000" w:themeColor="text1"/>
          <w:szCs w:val="20"/>
        </w:rPr>
      </w:pPr>
      <w:r w:rsidRPr="006162EA">
        <w:rPr>
          <w:rFonts w:eastAsia="Times New Roman" w:cs="Calibri"/>
          <w:i/>
          <w:color w:val="000000" w:themeColor="text1"/>
          <w:szCs w:val="20"/>
        </w:rPr>
        <w:t>Please note that your assessor will check that any information provided has been rephrased by you and you provided your own words and not used a copy of others or copy from the internet. If you are using sources e.g. the internet, please provide links and source reference under your answer prior to submitting your work.</w:t>
      </w:r>
    </w:p>
    <w:p w:rsidR="00C2644F" w:rsidRPr="006162EA" w:rsidRDefault="00C2644F" w:rsidP="00F91A63">
      <w:p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Write the name of the people in your group in the space below</w:t>
      </w:r>
    </w:p>
    <w:tbl>
      <w:tblPr>
        <w:tblStyle w:val="TableGrid"/>
        <w:tblW w:w="0" w:type="auto"/>
        <w:tblLook w:val="04A0" w:firstRow="1" w:lastRow="0" w:firstColumn="1" w:lastColumn="0" w:noHBand="0" w:noVBand="1"/>
      </w:tblPr>
      <w:tblGrid>
        <w:gridCol w:w="9659"/>
      </w:tblGrid>
      <w:tr w:rsidR="00E667BD" w:rsidRPr="006162EA" w:rsidTr="00C2644F">
        <w:tc>
          <w:tcPr>
            <w:tcW w:w="9659" w:type="dxa"/>
          </w:tcPr>
          <w:p w:rsidR="00C2644F" w:rsidRPr="006162EA" w:rsidRDefault="00C2644F" w:rsidP="00F91A63">
            <w:pPr>
              <w:spacing w:before="120" w:after="120"/>
              <w:rPr>
                <w:rFonts w:eastAsia="Times New Roman" w:cs="Calibri"/>
                <w:color w:val="000000" w:themeColor="text1"/>
                <w:szCs w:val="20"/>
              </w:rPr>
            </w:pPr>
          </w:p>
          <w:p w:rsidR="00C2644F" w:rsidRPr="006162EA" w:rsidRDefault="00C2644F" w:rsidP="00F91A63">
            <w:pPr>
              <w:spacing w:before="120" w:after="120"/>
              <w:rPr>
                <w:rFonts w:eastAsia="Times New Roman" w:cs="Calibri"/>
                <w:color w:val="000000" w:themeColor="text1"/>
                <w:szCs w:val="20"/>
              </w:rPr>
            </w:pPr>
          </w:p>
        </w:tc>
      </w:tr>
    </w:tbl>
    <w:p w:rsidR="002268DD" w:rsidRPr="006162EA" w:rsidRDefault="002268DD" w:rsidP="00F91A63">
      <w:pPr>
        <w:numPr>
          <w:ilvl w:val="0"/>
          <w:numId w:val="12"/>
        </w:num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 xml:space="preserve">Discuss what it means for a hospitality organisation to follow </w:t>
      </w:r>
      <w:r w:rsidR="00805182" w:rsidRPr="006162EA">
        <w:rPr>
          <w:rFonts w:eastAsia="Times New Roman" w:cs="Calibri"/>
          <w:color w:val="000000" w:themeColor="text1"/>
          <w:szCs w:val="20"/>
        </w:rPr>
        <w:t xml:space="preserve">the Equal Employment Opportunities (EEO) and </w:t>
      </w:r>
      <w:r w:rsidRPr="006162EA">
        <w:rPr>
          <w:rFonts w:eastAsia="Times New Roman" w:cs="Calibri"/>
          <w:color w:val="000000" w:themeColor="text1"/>
          <w:szCs w:val="20"/>
        </w:rPr>
        <w:t>ethical business and industry practices and explain</w:t>
      </w:r>
      <w:r w:rsidR="00805182" w:rsidRPr="006162EA">
        <w:rPr>
          <w:rFonts w:eastAsia="Times New Roman" w:cs="Calibri"/>
          <w:color w:val="000000" w:themeColor="text1"/>
          <w:szCs w:val="20"/>
        </w:rPr>
        <w:t xml:space="preserve"> what EEO and </w:t>
      </w:r>
      <w:r w:rsidRPr="006162EA">
        <w:rPr>
          <w:rFonts w:eastAsia="Times New Roman" w:cs="Calibri"/>
          <w:color w:val="000000" w:themeColor="text1"/>
          <w:szCs w:val="20"/>
        </w:rPr>
        <w:t xml:space="preserve">the ethical practices may be. </w:t>
      </w:r>
      <w:r w:rsidRPr="006162EA">
        <w:rPr>
          <w:rFonts w:eastAsia="Times New Roman" w:cs="Calibri"/>
          <w:i/>
          <w:color w:val="000000" w:themeColor="text1"/>
          <w:sz w:val="16"/>
          <w:szCs w:val="20"/>
        </w:rPr>
        <w:t>(Guide: list minimum of 4 points)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657"/>
      </w:tblGrid>
      <w:tr w:rsidR="00E667BD" w:rsidRPr="006162EA" w:rsidTr="00581E6C">
        <w:tc>
          <w:tcPr>
            <w:tcW w:w="9657" w:type="dxa"/>
            <w:shd w:val="clear" w:color="auto" w:fill="FFFFFF" w:themeFill="background1"/>
          </w:tcPr>
          <w:p w:rsidR="002268DD" w:rsidRPr="006162EA" w:rsidRDefault="002268DD" w:rsidP="007C2A9A">
            <w:pPr>
              <w:tabs>
                <w:tab w:val="left" w:pos="4275"/>
              </w:tabs>
              <w:spacing w:before="120" w:after="120"/>
              <w:rPr>
                <w:rFonts w:eastAsia="Times New Roman"/>
                <w:i/>
                <w:color w:val="000000" w:themeColor="text1"/>
                <w:sz w:val="16"/>
                <w:szCs w:val="16"/>
              </w:rPr>
            </w:pPr>
          </w:p>
        </w:tc>
      </w:tr>
    </w:tbl>
    <w:p w:rsidR="002268DD" w:rsidRPr="006162EA" w:rsidRDefault="002268DD" w:rsidP="00F91A63">
      <w:pPr>
        <w:numPr>
          <w:ilvl w:val="0"/>
          <w:numId w:val="12"/>
        </w:num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 xml:space="preserve">Research and discuss the licensing requirement for each of the points listed in the table below. </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835"/>
        <w:gridCol w:w="7720"/>
      </w:tblGrid>
      <w:tr w:rsidR="00E667BD" w:rsidRPr="006162EA" w:rsidTr="00C70D68">
        <w:tc>
          <w:tcPr>
            <w:tcW w:w="1835" w:type="dxa"/>
            <w:tcBorders>
              <w:right w:val="single" w:sz="4" w:space="0" w:color="auto"/>
            </w:tcBorders>
            <w:shd w:val="clear" w:color="auto" w:fill="DEEAF6" w:themeFill="accent1" w:themeFillTint="33"/>
          </w:tcPr>
          <w:p w:rsidR="002268DD" w:rsidRPr="006162EA" w:rsidRDefault="00C70D68" w:rsidP="00F91A63">
            <w:pPr>
              <w:spacing w:before="120" w:after="120" w:line="240" w:lineRule="auto"/>
              <w:ind w:left="-11" w:firstLine="11"/>
              <w:rPr>
                <w:rFonts w:eastAsia="Times New Roman" w:cs="Calibri"/>
                <w:b/>
                <w:color w:val="000000" w:themeColor="text1"/>
                <w:sz w:val="18"/>
                <w:szCs w:val="20"/>
              </w:rPr>
            </w:pPr>
            <w:r w:rsidRPr="006162EA">
              <w:rPr>
                <w:rFonts w:eastAsia="Times New Roman" w:cs="Calibri"/>
                <w:b/>
                <w:color w:val="000000" w:themeColor="text1"/>
                <w:sz w:val="18"/>
                <w:szCs w:val="20"/>
              </w:rPr>
              <w:t>Headings of licencing</w:t>
            </w:r>
          </w:p>
        </w:tc>
        <w:tc>
          <w:tcPr>
            <w:tcW w:w="7720" w:type="dxa"/>
            <w:tcBorders>
              <w:left w:val="single" w:sz="4" w:space="0" w:color="auto"/>
            </w:tcBorders>
            <w:shd w:val="clear" w:color="auto" w:fill="DEEAF6" w:themeFill="accent1" w:themeFillTint="33"/>
          </w:tcPr>
          <w:p w:rsidR="002268DD" w:rsidRPr="006162EA" w:rsidRDefault="002268DD" w:rsidP="00F91A63">
            <w:pPr>
              <w:spacing w:before="120" w:after="120" w:line="240" w:lineRule="auto"/>
              <w:rPr>
                <w:rFonts w:eastAsia="Times New Roman" w:cs="Calibri"/>
                <w:b/>
                <w:color w:val="000000" w:themeColor="text1"/>
                <w:sz w:val="18"/>
                <w:szCs w:val="20"/>
              </w:rPr>
            </w:pPr>
            <w:r w:rsidRPr="006162EA">
              <w:rPr>
                <w:rFonts w:eastAsia="Times New Roman" w:cs="Calibri"/>
                <w:b/>
                <w:color w:val="000000" w:themeColor="text1"/>
                <w:sz w:val="18"/>
                <w:szCs w:val="20"/>
              </w:rPr>
              <w:t xml:space="preserve">Short legislative description in your own words. (Guide: minimum of </w:t>
            </w:r>
            <w:r w:rsidR="00C70D68" w:rsidRPr="006162EA">
              <w:rPr>
                <w:rFonts w:eastAsia="Times New Roman" w:cs="Calibri"/>
                <w:b/>
                <w:color w:val="000000" w:themeColor="text1"/>
                <w:sz w:val="18"/>
                <w:szCs w:val="20"/>
              </w:rPr>
              <w:t>4-5</w:t>
            </w:r>
            <w:r w:rsidRPr="006162EA">
              <w:rPr>
                <w:rFonts w:eastAsia="Times New Roman" w:cs="Calibri"/>
                <w:b/>
                <w:color w:val="000000" w:themeColor="text1"/>
                <w:sz w:val="18"/>
                <w:szCs w:val="20"/>
              </w:rPr>
              <w:t xml:space="preserve"> sentences is required for each)</w:t>
            </w:r>
          </w:p>
        </w:tc>
      </w:tr>
      <w:tr w:rsidR="00E667BD" w:rsidRPr="006162EA" w:rsidTr="00C70D68">
        <w:tc>
          <w:tcPr>
            <w:tcW w:w="1835" w:type="dxa"/>
            <w:tcBorders>
              <w:right w:val="single" w:sz="4" w:space="0" w:color="auto"/>
            </w:tcBorders>
            <w:shd w:val="clear" w:color="auto" w:fill="DEEAF6" w:themeFill="accent1" w:themeFillTint="33"/>
          </w:tcPr>
          <w:p w:rsidR="002268DD" w:rsidRPr="006162EA" w:rsidRDefault="002268DD" w:rsidP="00F91A63">
            <w:pPr>
              <w:numPr>
                <w:ilvl w:val="1"/>
                <w:numId w:val="12"/>
              </w:numPr>
              <w:spacing w:before="120" w:after="120" w:line="240" w:lineRule="auto"/>
              <w:ind w:left="272" w:hanging="272"/>
              <w:rPr>
                <w:rFonts w:eastAsia="Times New Roman" w:cs="Calibri"/>
                <w:b/>
                <w:color w:val="000000" w:themeColor="text1"/>
                <w:sz w:val="18"/>
                <w:szCs w:val="20"/>
              </w:rPr>
            </w:pPr>
            <w:r w:rsidRPr="006162EA">
              <w:rPr>
                <w:rFonts w:eastAsia="Times New Roman" w:cs="Calibri"/>
                <w:b/>
                <w:color w:val="000000" w:themeColor="text1"/>
                <w:sz w:val="18"/>
                <w:szCs w:val="20"/>
              </w:rPr>
              <w:t>Alcohol service</w:t>
            </w:r>
          </w:p>
        </w:tc>
        <w:tc>
          <w:tcPr>
            <w:tcW w:w="7720" w:type="dxa"/>
            <w:tcBorders>
              <w:left w:val="single" w:sz="4" w:space="0" w:color="auto"/>
            </w:tcBorders>
            <w:shd w:val="clear" w:color="auto" w:fill="FFFFFF" w:themeFill="background1"/>
          </w:tcPr>
          <w:p w:rsidR="002268DD" w:rsidRPr="006162EA" w:rsidRDefault="002268DD" w:rsidP="00F91A63">
            <w:pPr>
              <w:tabs>
                <w:tab w:val="left" w:pos="4275"/>
              </w:tabs>
              <w:spacing w:before="120" w:after="120" w:line="240" w:lineRule="auto"/>
              <w:rPr>
                <w:rFonts w:eastAsia="Times New Roman" w:cs="Times New Roman"/>
                <w:i/>
                <w:color w:val="000000" w:themeColor="text1"/>
                <w:sz w:val="16"/>
                <w:szCs w:val="16"/>
              </w:rPr>
            </w:pPr>
          </w:p>
        </w:tc>
      </w:tr>
      <w:tr w:rsidR="00E667BD" w:rsidRPr="006162EA" w:rsidTr="00C70D68">
        <w:tc>
          <w:tcPr>
            <w:tcW w:w="1835" w:type="dxa"/>
            <w:tcBorders>
              <w:right w:val="single" w:sz="4" w:space="0" w:color="auto"/>
            </w:tcBorders>
            <w:shd w:val="clear" w:color="auto" w:fill="DEEAF6" w:themeFill="accent1" w:themeFillTint="33"/>
          </w:tcPr>
          <w:p w:rsidR="002268DD" w:rsidRPr="006162EA" w:rsidRDefault="002268DD" w:rsidP="00F91A63">
            <w:pPr>
              <w:numPr>
                <w:ilvl w:val="1"/>
                <w:numId w:val="12"/>
              </w:numPr>
              <w:spacing w:before="120" w:after="120" w:line="240" w:lineRule="auto"/>
              <w:ind w:left="272" w:hanging="272"/>
              <w:rPr>
                <w:rFonts w:eastAsia="Times New Roman" w:cs="Calibri"/>
                <w:b/>
                <w:color w:val="000000" w:themeColor="text1"/>
                <w:sz w:val="18"/>
                <w:szCs w:val="20"/>
              </w:rPr>
            </w:pPr>
            <w:r w:rsidRPr="006162EA">
              <w:rPr>
                <w:rFonts w:eastAsia="Times New Roman" w:cs="Calibri"/>
                <w:b/>
                <w:color w:val="000000" w:themeColor="text1"/>
                <w:sz w:val="18"/>
                <w:szCs w:val="20"/>
              </w:rPr>
              <w:t xml:space="preserve"> Gambling conduct </w:t>
            </w:r>
          </w:p>
        </w:tc>
        <w:tc>
          <w:tcPr>
            <w:tcW w:w="7720" w:type="dxa"/>
            <w:tcBorders>
              <w:left w:val="single" w:sz="4" w:space="0" w:color="auto"/>
            </w:tcBorders>
            <w:shd w:val="clear" w:color="auto" w:fill="FFFFFF" w:themeFill="background1"/>
          </w:tcPr>
          <w:p w:rsidR="002268DD" w:rsidRPr="006162EA" w:rsidRDefault="002268DD" w:rsidP="00F91A63">
            <w:pPr>
              <w:tabs>
                <w:tab w:val="left" w:pos="4275"/>
              </w:tabs>
              <w:spacing w:before="120" w:after="120" w:line="240" w:lineRule="auto"/>
              <w:rPr>
                <w:rFonts w:eastAsia="Times New Roman" w:cs="Times New Roman"/>
                <w:i/>
                <w:color w:val="000000" w:themeColor="text1"/>
                <w:sz w:val="16"/>
                <w:szCs w:val="16"/>
              </w:rPr>
            </w:pPr>
          </w:p>
        </w:tc>
      </w:tr>
      <w:tr w:rsidR="00E667BD" w:rsidRPr="006162EA" w:rsidTr="00C70D68">
        <w:tc>
          <w:tcPr>
            <w:tcW w:w="1835" w:type="dxa"/>
            <w:tcBorders>
              <w:right w:val="single" w:sz="4" w:space="0" w:color="auto"/>
            </w:tcBorders>
            <w:shd w:val="clear" w:color="auto" w:fill="DEEAF6" w:themeFill="accent1" w:themeFillTint="33"/>
          </w:tcPr>
          <w:p w:rsidR="002268DD" w:rsidRPr="006162EA" w:rsidRDefault="002268DD" w:rsidP="00F91A63">
            <w:pPr>
              <w:numPr>
                <w:ilvl w:val="1"/>
                <w:numId w:val="12"/>
              </w:numPr>
              <w:spacing w:before="120" w:after="120" w:line="240" w:lineRule="auto"/>
              <w:ind w:left="272" w:hanging="272"/>
              <w:rPr>
                <w:rFonts w:eastAsia="Times New Roman" w:cs="Calibri"/>
                <w:b/>
                <w:color w:val="000000" w:themeColor="text1"/>
                <w:sz w:val="18"/>
                <w:szCs w:val="20"/>
              </w:rPr>
            </w:pPr>
            <w:r w:rsidRPr="006162EA">
              <w:rPr>
                <w:rFonts w:eastAsia="Times New Roman" w:cs="Calibri"/>
                <w:b/>
                <w:color w:val="000000" w:themeColor="text1"/>
                <w:sz w:val="18"/>
                <w:szCs w:val="20"/>
              </w:rPr>
              <w:t xml:space="preserve">Hygiene responsibilities </w:t>
            </w:r>
          </w:p>
        </w:tc>
        <w:tc>
          <w:tcPr>
            <w:tcW w:w="7720" w:type="dxa"/>
            <w:tcBorders>
              <w:left w:val="single" w:sz="4" w:space="0" w:color="auto"/>
            </w:tcBorders>
            <w:shd w:val="clear" w:color="auto" w:fill="FFFFFF" w:themeFill="background1"/>
          </w:tcPr>
          <w:p w:rsidR="002268DD" w:rsidRPr="006162EA" w:rsidRDefault="002268DD" w:rsidP="00F91A63">
            <w:pPr>
              <w:tabs>
                <w:tab w:val="left" w:pos="4275"/>
              </w:tabs>
              <w:spacing w:before="120" w:after="120" w:line="240" w:lineRule="auto"/>
              <w:rPr>
                <w:rFonts w:eastAsia="Times New Roman" w:cs="Calibri"/>
                <w:color w:val="000000" w:themeColor="text1"/>
                <w:sz w:val="24"/>
                <w:szCs w:val="24"/>
              </w:rPr>
            </w:pPr>
          </w:p>
        </w:tc>
      </w:tr>
    </w:tbl>
    <w:p w:rsidR="002268DD" w:rsidRPr="006162EA" w:rsidRDefault="002268DD" w:rsidP="00F91A63">
      <w:pPr>
        <w:numPr>
          <w:ilvl w:val="0"/>
          <w:numId w:val="12"/>
        </w:numPr>
        <w:spacing w:before="120" w:after="120" w:line="240" w:lineRule="auto"/>
        <w:rPr>
          <w:rFonts w:eastAsia="Times New Roman" w:cs="Calibri"/>
          <w:i/>
          <w:color w:val="000000" w:themeColor="text1"/>
          <w:sz w:val="16"/>
          <w:szCs w:val="20"/>
        </w:rPr>
      </w:pPr>
      <w:r w:rsidRPr="006162EA">
        <w:rPr>
          <w:rFonts w:eastAsia="Times New Roman" w:cs="Calibri"/>
          <w:color w:val="000000" w:themeColor="text1"/>
          <w:szCs w:val="20"/>
        </w:rPr>
        <w:t xml:space="preserve">List services, departments, organisations or individuals who you can contact to seek information that will assist you to identify possible career options in the hospitality industry. </w:t>
      </w:r>
      <w:r w:rsidRPr="006162EA">
        <w:rPr>
          <w:rFonts w:eastAsia="Times New Roman" w:cs="Calibri"/>
          <w:i/>
          <w:color w:val="000000" w:themeColor="text1"/>
          <w:sz w:val="16"/>
          <w:szCs w:val="20"/>
        </w:rPr>
        <w:t xml:space="preserve">(Guide: list minimum of 4 points) </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56"/>
      </w:tblGrid>
      <w:tr w:rsidR="00E667BD" w:rsidRPr="006162EA" w:rsidTr="001C72D1">
        <w:tc>
          <w:tcPr>
            <w:tcW w:w="9756" w:type="dxa"/>
            <w:shd w:val="clear" w:color="auto" w:fill="FFFFFF" w:themeFill="background1"/>
          </w:tcPr>
          <w:p w:rsidR="002268DD" w:rsidRPr="006162EA" w:rsidRDefault="002268DD" w:rsidP="00F91A63">
            <w:pPr>
              <w:tabs>
                <w:tab w:val="left" w:pos="4275"/>
              </w:tabs>
              <w:spacing w:before="120" w:after="120" w:line="240" w:lineRule="auto"/>
              <w:rPr>
                <w:rFonts w:eastAsia="Times New Roman" w:cs="Times New Roman"/>
                <w:i/>
                <w:color w:val="000000" w:themeColor="text1"/>
                <w:sz w:val="16"/>
                <w:szCs w:val="16"/>
              </w:rPr>
            </w:pPr>
          </w:p>
        </w:tc>
      </w:tr>
    </w:tbl>
    <w:p w:rsidR="002268DD" w:rsidRPr="006162EA" w:rsidRDefault="002268DD" w:rsidP="00F91A63">
      <w:pPr>
        <w:numPr>
          <w:ilvl w:val="0"/>
          <w:numId w:val="12"/>
        </w:num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 xml:space="preserve">It is important that you understand where to seek information about the quality assurance scheme for the hospitality industry. In the space below explain: </w:t>
      </w:r>
    </w:p>
    <w:tbl>
      <w:tblPr>
        <w:tblW w:w="901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126"/>
        <w:gridCol w:w="6893"/>
      </w:tblGrid>
      <w:tr w:rsidR="00E667BD" w:rsidRPr="006162EA" w:rsidTr="00E11E0C">
        <w:trPr>
          <w:trHeight w:val="648"/>
        </w:trPr>
        <w:tc>
          <w:tcPr>
            <w:tcW w:w="2126" w:type="dxa"/>
            <w:tcBorders>
              <w:right w:val="single" w:sz="4" w:space="0" w:color="auto"/>
            </w:tcBorders>
            <w:shd w:val="clear" w:color="auto" w:fill="DEEAF6" w:themeFill="accent1" w:themeFillTint="33"/>
          </w:tcPr>
          <w:p w:rsidR="002268DD" w:rsidRPr="006162EA" w:rsidRDefault="002268DD" w:rsidP="00F91A63">
            <w:pPr>
              <w:numPr>
                <w:ilvl w:val="1"/>
                <w:numId w:val="12"/>
              </w:numPr>
              <w:spacing w:before="120" w:after="120" w:line="240" w:lineRule="auto"/>
              <w:ind w:left="272" w:hanging="272"/>
              <w:rPr>
                <w:rFonts w:eastAsia="Times New Roman" w:cs="Calibri"/>
                <w:b/>
                <w:color w:val="000000" w:themeColor="text1"/>
                <w:sz w:val="16"/>
                <w:szCs w:val="20"/>
              </w:rPr>
            </w:pPr>
            <w:r w:rsidRPr="006162EA">
              <w:rPr>
                <w:rFonts w:eastAsia="Times New Roman" w:cs="Calibri"/>
                <w:b/>
                <w:color w:val="000000" w:themeColor="text1"/>
                <w:sz w:val="18"/>
                <w:szCs w:val="20"/>
              </w:rPr>
              <w:lastRenderedPageBreak/>
              <w:t xml:space="preserve">What is HACCP? (Guide: list the full name of the acronym) </w:t>
            </w:r>
          </w:p>
        </w:tc>
        <w:tc>
          <w:tcPr>
            <w:tcW w:w="6893" w:type="dxa"/>
            <w:tcBorders>
              <w:left w:val="single" w:sz="4" w:space="0" w:color="auto"/>
            </w:tcBorders>
            <w:shd w:val="clear" w:color="auto" w:fill="FFFFFF" w:themeFill="background1"/>
          </w:tcPr>
          <w:p w:rsidR="002268DD" w:rsidRPr="006162EA" w:rsidRDefault="002268DD" w:rsidP="00F91A63">
            <w:pPr>
              <w:tabs>
                <w:tab w:val="left" w:pos="4275"/>
              </w:tabs>
              <w:spacing w:before="120" w:after="120" w:line="240" w:lineRule="auto"/>
              <w:rPr>
                <w:rFonts w:eastAsia="Times New Roman" w:cs="Times New Roman"/>
                <w:i/>
                <w:color w:val="000000" w:themeColor="text1"/>
                <w:sz w:val="16"/>
                <w:szCs w:val="16"/>
              </w:rPr>
            </w:pPr>
          </w:p>
        </w:tc>
      </w:tr>
      <w:tr w:rsidR="00E667BD" w:rsidRPr="006162EA" w:rsidTr="00E11E0C">
        <w:tc>
          <w:tcPr>
            <w:tcW w:w="2126" w:type="dxa"/>
            <w:tcBorders>
              <w:right w:val="single" w:sz="4" w:space="0" w:color="auto"/>
            </w:tcBorders>
            <w:shd w:val="clear" w:color="auto" w:fill="DEEAF6" w:themeFill="accent1" w:themeFillTint="33"/>
          </w:tcPr>
          <w:p w:rsidR="002268DD" w:rsidRPr="006162EA" w:rsidRDefault="002268DD" w:rsidP="00F91A63">
            <w:pPr>
              <w:numPr>
                <w:ilvl w:val="1"/>
                <w:numId w:val="12"/>
              </w:numPr>
              <w:spacing w:before="120" w:after="120" w:line="240" w:lineRule="auto"/>
              <w:ind w:left="272" w:hanging="272"/>
              <w:rPr>
                <w:rFonts w:eastAsia="Times New Roman" w:cs="Calibri"/>
                <w:b/>
                <w:color w:val="000000" w:themeColor="text1"/>
                <w:sz w:val="16"/>
                <w:szCs w:val="20"/>
              </w:rPr>
            </w:pPr>
            <w:r w:rsidRPr="006162EA">
              <w:rPr>
                <w:rFonts w:eastAsia="Times New Roman" w:cs="Calibri"/>
                <w:b/>
                <w:color w:val="000000" w:themeColor="text1"/>
                <w:sz w:val="18"/>
                <w:szCs w:val="20"/>
              </w:rPr>
              <w:t xml:space="preserve">List the benefits of </w:t>
            </w:r>
            <w:r w:rsidR="00C619D4" w:rsidRPr="006162EA">
              <w:rPr>
                <w:rFonts w:eastAsia="Times New Roman" w:cs="Calibri"/>
                <w:b/>
                <w:color w:val="000000" w:themeColor="text1"/>
                <w:sz w:val="18"/>
                <w:szCs w:val="20"/>
              </w:rPr>
              <w:t>a</w:t>
            </w:r>
            <w:r w:rsidRPr="006162EA">
              <w:rPr>
                <w:rFonts w:eastAsia="Times New Roman" w:cs="Calibri"/>
                <w:b/>
                <w:color w:val="000000" w:themeColor="text1"/>
                <w:sz w:val="18"/>
                <w:szCs w:val="20"/>
              </w:rPr>
              <w:t xml:space="preserve"> hospitality organisation that has a HACCP food safety system in place. (Guide: list minimum of 4 points) </w:t>
            </w:r>
          </w:p>
        </w:tc>
        <w:tc>
          <w:tcPr>
            <w:tcW w:w="6893" w:type="dxa"/>
            <w:tcBorders>
              <w:left w:val="single" w:sz="4" w:space="0" w:color="auto"/>
            </w:tcBorders>
            <w:shd w:val="clear" w:color="auto" w:fill="FFFFFF" w:themeFill="background1"/>
          </w:tcPr>
          <w:p w:rsidR="002268DD" w:rsidRPr="006162EA" w:rsidRDefault="002268DD" w:rsidP="007C2A9A">
            <w:pPr>
              <w:tabs>
                <w:tab w:val="left" w:pos="4275"/>
              </w:tabs>
              <w:spacing w:before="120" w:after="120" w:line="240" w:lineRule="auto"/>
              <w:rPr>
                <w:rFonts w:eastAsia="Times New Roman" w:cs="Times New Roman"/>
                <w:i/>
                <w:color w:val="000000" w:themeColor="text1"/>
                <w:sz w:val="16"/>
                <w:szCs w:val="16"/>
              </w:rPr>
            </w:pPr>
          </w:p>
        </w:tc>
      </w:tr>
    </w:tbl>
    <w:p w:rsidR="002268DD" w:rsidRPr="006162EA" w:rsidRDefault="002268DD" w:rsidP="00F91A63">
      <w:pPr>
        <w:spacing w:before="360" w:after="240" w:line="240" w:lineRule="auto"/>
        <w:rPr>
          <w:rFonts w:eastAsia="Times New Roman" w:cs="Calibri"/>
          <w:b/>
          <w:color w:val="000000" w:themeColor="text1"/>
          <w:sz w:val="24"/>
          <w:szCs w:val="24"/>
          <w:lang w:eastAsia="en-AU"/>
        </w:rPr>
      </w:pPr>
      <w:r w:rsidRPr="006162EA">
        <w:rPr>
          <w:rFonts w:eastAsia="Times New Roman" w:cs="Calibri"/>
          <w:b/>
          <w:color w:val="000000" w:themeColor="text1"/>
          <w:sz w:val="24"/>
          <w:szCs w:val="24"/>
          <w:lang w:eastAsia="en-AU"/>
        </w:rPr>
        <w:t>Scenario and practical activity (role-play)</w:t>
      </w:r>
    </w:p>
    <w:p w:rsidR="002268DD" w:rsidRPr="006162EA" w:rsidRDefault="002268DD" w:rsidP="00F91A63">
      <w:p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In small groups read the scenario below, discuss the scenario, role-play the scenario by conducting the risk assessment of a simulated area which resembles a venue as directed to you by your assessor and answer each point.</w:t>
      </w:r>
    </w:p>
    <w:p w:rsidR="002268DD" w:rsidRPr="006162EA" w:rsidRDefault="00852CC8" w:rsidP="00F91A63">
      <w:pPr>
        <w:numPr>
          <w:ilvl w:val="0"/>
          <w:numId w:val="12"/>
        </w:num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R</w:t>
      </w:r>
      <w:r w:rsidR="002268DD" w:rsidRPr="006162EA">
        <w:rPr>
          <w:rFonts w:eastAsia="Times New Roman" w:cs="Calibri"/>
          <w:color w:val="000000" w:themeColor="text1"/>
          <w:szCs w:val="20"/>
        </w:rPr>
        <w:t>ead the scenario below; then discuss what information you would collect to assist you with successfully performing the duties required as per the scenario. List your discussion points in the spaces provided.</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EEAF6" w:themeFill="accent1" w:themeFillTint="33"/>
        <w:tblLook w:val="0000" w:firstRow="0" w:lastRow="0" w:firstColumn="0" w:lastColumn="0" w:noHBand="0" w:noVBand="0"/>
      </w:tblPr>
      <w:tblGrid>
        <w:gridCol w:w="9724"/>
      </w:tblGrid>
      <w:tr w:rsidR="00E667BD" w:rsidRPr="006162EA" w:rsidTr="001C72D1">
        <w:tc>
          <w:tcPr>
            <w:tcW w:w="9724" w:type="dxa"/>
            <w:shd w:val="clear" w:color="auto" w:fill="DEEAF6" w:themeFill="accent1" w:themeFillTint="33"/>
          </w:tcPr>
          <w:p w:rsidR="002268DD" w:rsidRPr="006162EA" w:rsidRDefault="002268DD" w:rsidP="00F91A63">
            <w:p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Roger and his team arrived at the location where Monica has organised her spring festival event.</w:t>
            </w:r>
          </w:p>
          <w:p w:rsidR="002268DD" w:rsidRPr="006162EA" w:rsidRDefault="002268DD" w:rsidP="00F91A63">
            <w:p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 xml:space="preserve">Roger and his team were booked to organise and put together furniture, stage and all the stalls at the venue. Monica emailed the floor plan of the event to Roger to ensure he does not miss anything. </w:t>
            </w:r>
          </w:p>
          <w:p w:rsidR="002268DD" w:rsidRPr="006162EA" w:rsidRDefault="002268DD" w:rsidP="00F91A63">
            <w:p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 xml:space="preserve">Roger met with the park ranger, customer relations representatives from the council and retail manager who is organising products for the stalls. </w:t>
            </w:r>
          </w:p>
          <w:p w:rsidR="002268DD" w:rsidRPr="006162EA" w:rsidRDefault="002268DD" w:rsidP="00F91A63">
            <w:p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 xml:space="preserve">Prior to starting Roger needs to ensure that the site is save and that he can organise his team to work safely.  </w:t>
            </w:r>
          </w:p>
        </w:tc>
      </w:tr>
    </w:tbl>
    <w:p w:rsidR="002268DD" w:rsidRPr="006162EA" w:rsidRDefault="002268DD" w:rsidP="00F91A63">
      <w:pPr>
        <w:numPr>
          <w:ilvl w:val="1"/>
          <w:numId w:val="11"/>
        </w:num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 xml:space="preserve">Discuss the scenario above and list the types of WHS issues that Roger and his team may need to be aware of on an outside location such as a park. </w:t>
      </w:r>
      <w:r w:rsidRPr="006162EA">
        <w:rPr>
          <w:rFonts w:eastAsia="Times New Roman" w:cs="Calibri"/>
          <w:i/>
          <w:color w:val="000000" w:themeColor="text1"/>
          <w:sz w:val="16"/>
          <w:szCs w:val="20"/>
        </w:rPr>
        <w:t>(Guide: minimum of 4 points)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24"/>
      </w:tblGrid>
      <w:tr w:rsidR="00E667BD" w:rsidRPr="006162EA" w:rsidTr="001C72D1">
        <w:tc>
          <w:tcPr>
            <w:tcW w:w="9724" w:type="dxa"/>
            <w:shd w:val="clear" w:color="auto" w:fill="FFFFFF" w:themeFill="background1"/>
          </w:tcPr>
          <w:p w:rsidR="002268DD" w:rsidRPr="006162EA" w:rsidRDefault="002268DD" w:rsidP="00F91A63">
            <w:pPr>
              <w:tabs>
                <w:tab w:val="left" w:pos="4275"/>
              </w:tabs>
              <w:spacing w:before="120" w:after="120" w:line="240" w:lineRule="auto"/>
              <w:rPr>
                <w:rFonts w:eastAsia="Times New Roman" w:cs="Times New Roman"/>
                <w:i/>
                <w:color w:val="000000" w:themeColor="text1"/>
                <w:sz w:val="16"/>
                <w:szCs w:val="16"/>
              </w:rPr>
            </w:pPr>
          </w:p>
        </w:tc>
      </w:tr>
    </w:tbl>
    <w:p w:rsidR="002268DD" w:rsidRPr="006162EA" w:rsidRDefault="002268DD" w:rsidP="00B46DD7">
      <w:pPr>
        <w:numPr>
          <w:ilvl w:val="1"/>
          <w:numId w:val="11"/>
        </w:numPr>
        <w:spacing w:before="120" w:after="120" w:line="240" w:lineRule="auto"/>
        <w:rPr>
          <w:rFonts w:eastAsia="Times New Roman" w:cs="Calibri"/>
          <w:i/>
          <w:color w:val="000000" w:themeColor="text1"/>
          <w:sz w:val="16"/>
          <w:szCs w:val="20"/>
        </w:rPr>
      </w:pPr>
      <w:r w:rsidRPr="006162EA">
        <w:rPr>
          <w:rFonts w:eastAsia="Times New Roman" w:cs="Calibri"/>
          <w:color w:val="000000" w:themeColor="text1"/>
          <w:szCs w:val="20"/>
        </w:rPr>
        <w:t>In small group</w:t>
      </w:r>
      <w:r w:rsidR="00852CC8" w:rsidRPr="006162EA">
        <w:rPr>
          <w:rFonts w:eastAsia="Times New Roman" w:cs="Calibri"/>
          <w:color w:val="000000" w:themeColor="text1"/>
          <w:szCs w:val="20"/>
        </w:rPr>
        <w:t>s</w:t>
      </w:r>
      <w:r w:rsidRPr="006162EA">
        <w:rPr>
          <w:rFonts w:eastAsia="Times New Roman" w:cs="Calibri"/>
          <w:color w:val="000000" w:themeColor="text1"/>
          <w:szCs w:val="20"/>
        </w:rPr>
        <w:t xml:space="preserve"> review the scenario above and hazards and risks listed in point a) above, role-play a hazard / risk assessment in a simulated hospitality venue as directed by your assessor and complete the enclosed risk assessment form. </w:t>
      </w:r>
      <w:r w:rsidRPr="006162EA">
        <w:rPr>
          <w:rFonts w:eastAsia="Times New Roman" w:cs="Calibri"/>
          <w:i/>
          <w:color w:val="000000" w:themeColor="text1"/>
          <w:sz w:val="16"/>
          <w:szCs w:val="20"/>
        </w:rPr>
        <w:t xml:space="preserve">(Guide: your assessor will observe your ability to participate in this role-play, complete an observation checklist below and provide you with feedback) </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24"/>
      </w:tblGrid>
      <w:tr w:rsidR="00E667BD" w:rsidRPr="006162EA" w:rsidTr="001C72D1">
        <w:tc>
          <w:tcPr>
            <w:tcW w:w="9724" w:type="dxa"/>
            <w:shd w:val="clear" w:color="auto" w:fill="FFFFFF" w:themeFill="background1"/>
          </w:tcPr>
          <w:p w:rsidR="002268DD" w:rsidRPr="006162EA" w:rsidRDefault="002268DD" w:rsidP="00F91A63">
            <w:pPr>
              <w:tabs>
                <w:tab w:val="left" w:pos="4275"/>
              </w:tabs>
              <w:spacing w:before="120" w:after="120" w:line="240" w:lineRule="auto"/>
              <w:rPr>
                <w:rFonts w:eastAsia="Times New Roman" w:cs="Times New Roman"/>
                <w:i/>
                <w:color w:val="000000" w:themeColor="text1"/>
                <w:sz w:val="16"/>
                <w:szCs w:val="16"/>
              </w:rPr>
            </w:pPr>
          </w:p>
        </w:tc>
      </w:tr>
    </w:tbl>
    <w:p w:rsidR="002268DD" w:rsidRPr="006162EA" w:rsidRDefault="002268DD" w:rsidP="00F91A63">
      <w:pPr>
        <w:spacing w:before="120" w:after="120" w:line="240" w:lineRule="auto"/>
        <w:rPr>
          <w:color w:val="000000" w:themeColor="text1"/>
        </w:rPr>
      </w:pPr>
    </w:p>
    <w:p w:rsidR="003F5AD8" w:rsidRPr="006162EA" w:rsidRDefault="003F5AD8" w:rsidP="00F91A63">
      <w:pPr>
        <w:spacing w:before="120" w:after="120"/>
        <w:rPr>
          <w:rFonts w:cs="Arial"/>
          <w:b/>
          <w:bCs/>
          <w:color w:val="000000" w:themeColor="text1"/>
          <w:sz w:val="15"/>
          <w:szCs w:val="36"/>
        </w:rPr>
      </w:pPr>
    </w:p>
    <w:tbl>
      <w:tblPr>
        <w:tblpPr w:leftFromText="180" w:rightFromText="180" w:vertAnchor="text" w:horzAnchor="margin" w:tblpXSpec="center" w:tblpY="-32"/>
        <w:tblW w:w="95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67"/>
        <w:gridCol w:w="1530"/>
        <w:gridCol w:w="1530"/>
      </w:tblGrid>
      <w:tr w:rsidR="00E667BD" w:rsidRPr="006162EA" w:rsidTr="004A30F0">
        <w:tc>
          <w:tcPr>
            <w:tcW w:w="9527" w:type="dxa"/>
            <w:gridSpan w:val="3"/>
            <w:tcBorders>
              <w:top w:val="single" w:sz="4" w:space="0" w:color="auto"/>
            </w:tcBorders>
            <w:shd w:val="clear" w:color="auto" w:fill="DEEAF6" w:themeFill="accent1" w:themeFillTint="33"/>
          </w:tcPr>
          <w:p w:rsidR="003F5AD8" w:rsidRPr="006162EA" w:rsidRDefault="003F5AD8" w:rsidP="00F91A63">
            <w:pPr>
              <w:spacing w:before="120" w:after="120" w:line="240" w:lineRule="auto"/>
              <w:jc w:val="center"/>
              <w:rPr>
                <w:rFonts w:eastAsia="Times New Roman" w:cs="Times New Roman"/>
                <w:b/>
                <w:color w:val="000000" w:themeColor="text1"/>
                <w:szCs w:val="20"/>
              </w:rPr>
            </w:pPr>
            <w:r w:rsidRPr="006162EA">
              <w:rPr>
                <w:rFonts w:eastAsia="Times New Roman" w:cs="Times New Roman"/>
                <w:b/>
                <w:color w:val="000000" w:themeColor="text1"/>
                <w:szCs w:val="20"/>
              </w:rPr>
              <w:t>Assessor’s Checklist</w:t>
            </w:r>
          </w:p>
        </w:tc>
      </w:tr>
      <w:tr w:rsidR="00E667BD" w:rsidRPr="006162EA" w:rsidTr="004A30F0">
        <w:tc>
          <w:tcPr>
            <w:tcW w:w="6467" w:type="dxa"/>
            <w:vMerge w:val="restart"/>
            <w:tcBorders>
              <w:top w:val="single" w:sz="4" w:space="0" w:color="auto"/>
            </w:tcBorders>
            <w:shd w:val="clear" w:color="auto" w:fill="DEEAF6" w:themeFill="accent1" w:themeFillTint="33"/>
          </w:tcPr>
          <w:p w:rsidR="003F5AD8" w:rsidRPr="006162EA" w:rsidRDefault="003F5AD8" w:rsidP="00F91A63">
            <w:pPr>
              <w:spacing w:before="120" w:after="120" w:line="240" w:lineRule="auto"/>
              <w:rPr>
                <w:rFonts w:eastAsia="Times New Roman" w:cs="Times New Roman"/>
                <w:color w:val="000000" w:themeColor="text1"/>
                <w:szCs w:val="20"/>
              </w:rPr>
            </w:pPr>
            <w:r w:rsidRPr="006162EA">
              <w:rPr>
                <w:rFonts w:eastAsia="Times New Roman" w:cs="Times New Roman"/>
                <w:color w:val="000000" w:themeColor="text1"/>
                <w:szCs w:val="20"/>
              </w:rPr>
              <w:t>Did the student demonstrate the following?</w:t>
            </w:r>
          </w:p>
        </w:tc>
        <w:tc>
          <w:tcPr>
            <w:tcW w:w="1530" w:type="dxa"/>
            <w:tcBorders>
              <w:top w:val="single" w:sz="4" w:space="0" w:color="auto"/>
            </w:tcBorders>
            <w:shd w:val="clear" w:color="auto" w:fill="DEEAF6" w:themeFill="accent1" w:themeFillTint="33"/>
          </w:tcPr>
          <w:p w:rsidR="003F5AD8" w:rsidRPr="006162EA" w:rsidRDefault="003F5AD8" w:rsidP="00F91A63">
            <w:pPr>
              <w:spacing w:before="120" w:after="120" w:line="240" w:lineRule="auto"/>
              <w:jc w:val="center"/>
              <w:rPr>
                <w:rFonts w:eastAsia="Times New Roman" w:cs="Times New Roman"/>
                <w:color w:val="000000" w:themeColor="text1"/>
                <w:szCs w:val="20"/>
              </w:rPr>
            </w:pPr>
            <w:r w:rsidRPr="006162EA">
              <w:rPr>
                <w:rFonts w:eastAsia="Times New Roman" w:cs="Times New Roman"/>
                <w:color w:val="000000" w:themeColor="text1"/>
                <w:szCs w:val="20"/>
              </w:rPr>
              <w:t>Satisfactory</w:t>
            </w:r>
          </w:p>
        </w:tc>
        <w:tc>
          <w:tcPr>
            <w:tcW w:w="1530" w:type="dxa"/>
            <w:tcBorders>
              <w:top w:val="single" w:sz="4" w:space="0" w:color="auto"/>
            </w:tcBorders>
            <w:shd w:val="clear" w:color="auto" w:fill="DEEAF6" w:themeFill="accent1" w:themeFillTint="33"/>
          </w:tcPr>
          <w:p w:rsidR="003F5AD8" w:rsidRPr="006162EA" w:rsidRDefault="003F5AD8" w:rsidP="00F91A63">
            <w:pPr>
              <w:spacing w:before="120" w:after="120" w:line="240" w:lineRule="auto"/>
              <w:jc w:val="center"/>
              <w:rPr>
                <w:rFonts w:eastAsia="Times New Roman" w:cs="Times New Roman"/>
                <w:color w:val="000000" w:themeColor="text1"/>
                <w:szCs w:val="20"/>
              </w:rPr>
            </w:pPr>
            <w:r w:rsidRPr="006162EA">
              <w:rPr>
                <w:rFonts w:eastAsia="Times New Roman" w:cs="Times New Roman"/>
                <w:color w:val="000000" w:themeColor="text1"/>
                <w:szCs w:val="20"/>
              </w:rPr>
              <w:t>No Satisfactory</w:t>
            </w:r>
          </w:p>
        </w:tc>
      </w:tr>
      <w:tr w:rsidR="00E667BD" w:rsidRPr="006162EA" w:rsidTr="004A30F0">
        <w:tc>
          <w:tcPr>
            <w:tcW w:w="6467" w:type="dxa"/>
            <w:vMerge/>
            <w:shd w:val="clear" w:color="auto" w:fill="D9D9D9"/>
          </w:tcPr>
          <w:p w:rsidR="003F5AD8" w:rsidRPr="006162EA" w:rsidRDefault="003F5AD8" w:rsidP="00F91A63">
            <w:pPr>
              <w:spacing w:before="120" w:after="120" w:line="240" w:lineRule="auto"/>
              <w:rPr>
                <w:rFonts w:eastAsia="Times New Roman" w:cs="Times New Roman"/>
                <w:color w:val="000000" w:themeColor="text1"/>
                <w:szCs w:val="20"/>
              </w:rPr>
            </w:pPr>
          </w:p>
        </w:tc>
        <w:tc>
          <w:tcPr>
            <w:tcW w:w="3060" w:type="dxa"/>
            <w:gridSpan w:val="2"/>
            <w:shd w:val="clear" w:color="auto" w:fill="DEEAF6" w:themeFill="accent1" w:themeFillTint="33"/>
          </w:tcPr>
          <w:p w:rsidR="003F5AD8" w:rsidRPr="006162EA" w:rsidRDefault="003F5AD8" w:rsidP="00F91A63">
            <w:pPr>
              <w:spacing w:before="120" w:after="120" w:line="240" w:lineRule="auto"/>
              <w:jc w:val="center"/>
              <w:rPr>
                <w:rFonts w:eastAsia="Times New Roman" w:cs="Times New Roman"/>
                <w:color w:val="000000" w:themeColor="text1"/>
                <w:szCs w:val="20"/>
              </w:rPr>
            </w:pPr>
            <w:r w:rsidRPr="006162EA">
              <w:rPr>
                <w:rFonts w:eastAsia="Times New Roman" w:cs="Times New Roman"/>
                <w:color w:val="000000" w:themeColor="text1"/>
                <w:szCs w:val="20"/>
              </w:rPr>
              <w:t>Place a tick (</w:t>
            </w:r>
            <w:r w:rsidRPr="006162EA">
              <w:rPr>
                <w:rFonts w:eastAsia="Times New Roman" w:cs="Calibri"/>
                <w:color w:val="000000" w:themeColor="text1"/>
                <w:szCs w:val="20"/>
              </w:rPr>
              <w:t>√</w:t>
            </w:r>
            <w:r w:rsidRPr="006162EA">
              <w:rPr>
                <w:rFonts w:eastAsia="Times New Roman" w:cs="Times New Roman"/>
                <w:color w:val="000000" w:themeColor="text1"/>
                <w:szCs w:val="20"/>
              </w:rPr>
              <w:t>)</w:t>
            </w:r>
          </w:p>
        </w:tc>
      </w:tr>
      <w:tr w:rsidR="00E667BD" w:rsidRPr="006162EA" w:rsidTr="00E84446">
        <w:tc>
          <w:tcPr>
            <w:tcW w:w="6467" w:type="dxa"/>
          </w:tcPr>
          <w:p w:rsidR="00E84446" w:rsidRPr="006162EA" w:rsidRDefault="00E84446" w:rsidP="007C2A9A">
            <w:pPr>
              <w:spacing w:before="120" w:after="120"/>
              <w:rPr>
                <w:rFonts w:cs="Calibri"/>
                <w:color w:val="000000" w:themeColor="text1"/>
                <w:szCs w:val="20"/>
              </w:rPr>
            </w:pPr>
            <w:r w:rsidRPr="006162EA">
              <w:rPr>
                <w:rFonts w:cs="Calibri"/>
                <w:color w:val="000000" w:themeColor="text1"/>
                <w:szCs w:val="20"/>
              </w:rPr>
              <w:t>Ability to communicate well with others using good listening skills, closed and open questions wh</w:t>
            </w:r>
            <w:r w:rsidR="007C2A9A" w:rsidRPr="006162EA">
              <w:rPr>
                <w:rFonts w:cs="Calibri"/>
                <w:color w:val="000000" w:themeColor="text1"/>
                <w:szCs w:val="20"/>
              </w:rPr>
              <w:t>en conducting risk assessments.</w:t>
            </w:r>
          </w:p>
        </w:tc>
        <w:tc>
          <w:tcPr>
            <w:tcW w:w="1530" w:type="dxa"/>
            <w:shd w:val="clear" w:color="auto" w:fill="auto"/>
          </w:tcPr>
          <w:p w:rsidR="00E84446" w:rsidRPr="006162EA" w:rsidRDefault="00E84446" w:rsidP="007C2A9A">
            <w:pPr>
              <w:keepNext/>
              <w:keepLines/>
              <w:spacing w:before="120" w:after="120" w:line="240" w:lineRule="auto"/>
              <w:rPr>
                <w:rFonts w:eastAsia="Times New Roman" w:cs="Calibri"/>
                <w:b/>
                <w:bCs/>
                <w:color w:val="000000" w:themeColor="text1"/>
                <w:szCs w:val="20"/>
              </w:rPr>
            </w:pPr>
            <w:r w:rsidRPr="006162EA">
              <w:rPr>
                <w:color w:val="000000" w:themeColor="text1"/>
                <w:szCs w:val="20"/>
              </w:rPr>
              <w:sym w:font="Wingdings" w:char="F071"/>
            </w:r>
            <w:r w:rsidRPr="006162EA">
              <w:rPr>
                <w:color w:val="000000" w:themeColor="text1"/>
                <w:szCs w:val="20"/>
              </w:rPr>
              <w:t xml:space="preserve"> Yes  </w:t>
            </w:r>
          </w:p>
        </w:tc>
        <w:tc>
          <w:tcPr>
            <w:tcW w:w="1530" w:type="dxa"/>
            <w:shd w:val="clear" w:color="auto" w:fill="auto"/>
          </w:tcPr>
          <w:p w:rsidR="00E84446" w:rsidRPr="006162EA" w:rsidRDefault="00E84446" w:rsidP="00F91A63">
            <w:pPr>
              <w:keepNext/>
              <w:keepLines/>
              <w:spacing w:before="120" w:after="120" w:line="240" w:lineRule="auto"/>
              <w:jc w:val="center"/>
              <w:rPr>
                <w:rFonts w:eastAsia="Times New Roman" w:cs="Calibri"/>
                <w:b/>
                <w:bCs/>
                <w:color w:val="000000" w:themeColor="text1"/>
                <w:szCs w:val="20"/>
              </w:rPr>
            </w:pPr>
            <w:r w:rsidRPr="006162EA">
              <w:rPr>
                <w:color w:val="000000" w:themeColor="text1"/>
                <w:szCs w:val="20"/>
              </w:rPr>
              <w:sym w:font="Wingdings" w:char="F071"/>
            </w:r>
            <w:r w:rsidRPr="006162EA">
              <w:rPr>
                <w:color w:val="000000" w:themeColor="text1"/>
                <w:szCs w:val="20"/>
              </w:rPr>
              <w:t xml:space="preserve"> No</w:t>
            </w:r>
          </w:p>
        </w:tc>
      </w:tr>
      <w:tr w:rsidR="00E667BD" w:rsidRPr="006162EA" w:rsidTr="00E84446">
        <w:tc>
          <w:tcPr>
            <w:tcW w:w="6467" w:type="dxa"/>
          </w:tcPr>
          <w:p w:rsidR="007C2A9A" w:rsidRPr="006162EA" w:rsidRDefault="007C2A9A" w:rsidP="007C2A9A">
            <w:pPr>
              <w:pStyle w:val="ListBullet"/>
              <w:spacing w:before="120" w:after="120"/>
              <w:contextualSpacing w:val="0"/>
              <w:rPr>
                <w:rFonts w:ascii="Century Gothic" w:hAnsi="Century Gothic" w:cs="Calibri"/>
                <w:color w:val="000000" w:themeColor="text1"/>
                <w:sz w:val="20"/>
                <w:szCs w:val="20"/>
              </w:rPr>
            </w:pPr>
            <w:r w:rsidRPr="006162EA">
              <w:rPr>
                <w:rFonts w:ascii="Century Gothic" w:hAnsi="Century Gothic" w:cs="Calibri"/>
                <w:color w:val="000000" w:themeColor="text1"/>
                <w:sz w:val="20"/>
                <w:szCs w:val="20"/>
              </w:rPr>
              <w:t xml:space="preserve">Work in a team environment and demonstrated teamwork skills when conducting industry and legislation research, participated positively during discussions, provided ideas and work well in a team with assessing risks and hazards based on a scenario. </w:t>
            </w:r>
          </w:p>
        </w:tc>
        <w:tc>
          <w:tcPr>
            <w:tcW w:w="1530" w:type="dxa"/>
            <w:shd w:val="clear" w:color="auto" w:fill="auto"/>
          </w:tcPr>
          <w:p w:rsidR="007C2A9A" w:rsidRPr="006162EA" w:rsidRDefault="007C2A9A" w:rsidP="007C2A9A">
            <w:pPr>
              <w:keepNext/>
              <w:keepLines/>
              <w:spacing w:before="120" w:after="120" w:line="240" w:lineRule="auto"/>
              <w:rPr>
                <w:color w:val="000000" w:themeColor="text1"/>
                <w:szCs w:val="20"/>
              </w:rPr>
            </w:pPr>
            <w:r w:rsidRPr="006162EA">
              <w:rPr>
                <w:color w:val="000000" w:themeColor="text1"/>
                <w:szCs w:val="20"/>
              </w:rPr>
              <w:sym w:font="Wingdings" w:char="F071"/>
            </w:r>
            <w:r w:rsidRPr="006162EA">
              <w:rPr>
                <w:color w:val="000000" w:themeColor="text1"/>
                <w:szCs w:val="20"/>
              </w:rPr>
              <w:t xml:space="preserve"> Yes  </w:t>
            </w:r>
          </w:p>
        </w:tc>
        <w:tc>
          <w:tcPr>
            <w:tcW w:w="1530" w:type="dxa"/>
            <w:shd w:val="clear" w:color="auto" w:fill="auto"/>
          </w:tcPr>
          <w:p w:rsidR="007C2A9A" w:rsidRPr="006162EA" w:rsidRDefault="007C2A9A" w:rsidP="007C2A9A">
            <w:pPr>
              <w:keepNext/>
              <w:keepLines/>
              <w:spacing w:before="120" w:after="120" w:line="240" w:lineRule="auto"/>
              <w:jc w:val="center"/>
              <w:rPr>
                <w:color w:val="000000" w:themeColor="text1"/>
                <w:szCs w:val="20"/>
              </w:rPr>
            </w:pPr>
            <w:r w:rsidRPr="006162EA">
              <w:rPr>
                <w:color w:val="000000" w:themeColor="text1"/>
                <w:szCs w:val="20"/>
              </w:rPr>
              <w:sym w:font="Wingdings" w:char="F071"/>
            </w:r>
            <w:r w:rsidRPr="006162EA">
              <w:rPr>
                <w:color w:val="000000" w:themeColor="text1"/>
                <w:szCs w:val="20"/>
              </w:rPr>
              <w:t xml:space="preserve"> No</w:t>
            </w:r>
          </w:p>
        </w:tc>
      </w:tr>
      <w:tr w:rsidR="00E667BD" w:rsidRPr="006162EA" w:rsidTr="00E84446">
        <w:tc>
          <w:tcPr>
            <w:tcW w:w="6467" w:type="dxa"/>
          </w:tcPr>
          <w:p w:rsidR="007C2A9A" w:rsidRPr="006162EA" w:rsidRDefault="007C2A9A" w:rsidP="007C2A9A">
            <w:pPr>
              <w:spacing w:before="120" w:after="120"/>
              <w:rPr>
                <w:rFonts w:cs="Calibri"/>
                <w:color w:val="000000" w:themeColor="text1"/>
                <w:szCs w:val="20"/>
              </w:rPr>
            </w:pPr>
            <w:r w:rsidRPr="006162EA">
              <w:rPr>
                <w:rFonts w:cs="Calibri"/>
                <w:color w:val="000000" w:themeColor="text1"/>
                <w:szCs w:val="20"/>
              </w:rPr>
              <w:t xml:space="preserve">Demonstrated positive body language when engaging and communicating with others during team discussions </w:t>
            </w:r>
          </w:p>
        </w:tc>
        <w:tc>
          <w:tcPr>
            <w:tcW w:w="1530" w:type="dxa"/>
            <w:shd w:val="clear" w:color="auto" w:fill="auto"/>
          </w:tcPr>
          <w:p w:rsidR="007C2A9A" w:rsidRPr="006162EA" w:rsidRDefault="007C2A9A" w:rsidP="007C2A9A">
            <w:pPr>
              <w:keepNext/>
              <w:keepLines/>
              <w:spacing w:before="120" w:after="120" w:line="240" w:lineRule="auto"/>
              <w:rPr>
                <w:color w:val="000000" w:themeColor="text1"/>
                <w:szCs w:val="20"/>
              </w:rPr>
            </w:pPr>
            <w:r w:rsidRPr="006162EA">
              <w:rPr>
                <w:color w:val="000000" w:themeColor="text1"/>
                <w:szCs w:val="20"/>
              </w:rPr>
              <w:sym w:font="Wingdings" w:char="F071"/>
            </w:r>
            <w:r w:rsidRPr="006162EA">
              <w:rPr>
                <w:color w:val="000000" w:themeColor="text1"/>
                <w:szCs w:val="20"/>
              </w:rPr>
              <w:t xml:space="preserve"> Yes  </w:t>
            </w:r>
          </w:p>
        </w:tc>
        <w:tc>
          <w:tcPr>
            <w:tcW w:w="1530" w:type="dxa"/>
            <w:shd w:val="clear" w:color="auto" w:fill="auto"/>
          </w:tcPr>
          <w:p w:rsidR="007C2A9A" w:rsidRPr="006162EA" w:rsidRDefault="007C2A9A" w:rsidP="007C2A9A">
            <w:pPr>
              <w:keepNext/>
              <w:keepLines/>
              <w:spacing w:before="120" w:after="120" w:line="240" w:lineRule="auto"/>
              <w:jc w:val="center"/>
              <w:rPr>
                <w:color w:val="000000" w:themeColor="text1"/>
                <w:szCs w:val="20"/>
              </w:rPr>
            </w:pPr>
            <w:r w:rsidRPr="006162EA">
              <w:rPr>
                <w:color w:val="000000" w:themeColor="text1"/>
                <w:szCs w:val="20"/>
              </w:rPr>
              <w:sym w:font="Wingdings" w:char="F071"/>
            </w:r>
            <w:r w:rsidRPr="006162EA">
              <w:rPr>
                <w:color w:val="000000" w:themeColor="text1"/>
                <w:szCs w:val="20"/>
              </w:rPr>
              <w:t xml:space="preserve"> No</w:t>
            </w:r>
          </w:p>
        </w:tc>
      </w:tr>
      <w:tr w:rsidR="00E667BD" w:rsidRPr="006162EA" w:rsidTr="004A30F0">
        <w:tc>
          <w:tcPr>
            <w:tcW w:w="9527" w:type="dxa"/>
            <w:gridSpan w:val="3"/>
            <w:shd w:val="clear" w:color="auto" w:fill="DEEAF6" w:themeFill="accent1" w:themeFillTint="33"/>
          </w:tcPr>
          <w:p w:rsidR="003F5AD8" w:rsidRPr="006162EA" w:rsidRDefault="003F5AD8" w:rsidP="00F91A63">
            <w:pPr>
              <w:spacing w:before="120" w:after="120" w:line="240" w:lineRule="auto"/>
              <w:jc w:val="center"/>
              <w:rPr>
                <w:rFonts w:eastAsia="Times New Roman" w:cs="Times New Roman"/>
                <w:color w:val="000000" w:themeColor="text1"/>
                <w:szCs w:val="20"/>
              </w:rPr>
            </w:pPr>
            <w:r w:rsidRPr="006162EA">
              <w:rPr>
                <w:rFonts w:eastAsia="Times New Roman" w:cs="Times New Roman"/>
                <w:b/>
                <w:color w:val="000000" w:themeColor="text1"/>
                <w:szCs w:val="20"/>
              </w:rPr>
              <w:t>Assessment Outcome:</w:t>
            </w:r>
            <w:r w:rsidRPr="006162EA">
              <w:rPr>
                <w:rFonts w:eastAsia="Times New Roman" w:cs="Times New Roman"/>
                <w:b/>
                <w:color w:val="000000" w:themeColor="text1"/>
                <w:szCs w:val="20"/>
              </w:rPr>
              <w:sym w:font="Wingdings 2" w:char="F02A"/>
            </w:r>
            <w:r w:rsidRPr="006162EA">
              <w:rPr>
                <w:rFonts w:eastAsia="Times New Roman" w:cs="Times New Roman"/>
                <w:b/>
                <w:color w:val="000000" w:themeColor="text1"/>
                <w:szCs w:val="20"/>
              </w:rPr>
              <w:t>SATISFACTORY</w:t>
            </w:r>
            <w:r w:rsidRPr="006162EA">
              <w:rPr>
                <w:rFonts w:eastAsia="Times New Roman" w:cs="Times New Roman"/>
                <w:b/>
                <w:color w:val="000000" w:themeColor="text1"/>
                <w:szCs w:val="20"/>
              </w:rPr>
              <w:sym w:font="Wingdings 2" w:char="F02A"/>
            </w:r>
            <w:r w:rsidRPr="006162EA">
              <w:rPr>
                <w:rFonts w:eastAsia="Times New Roman" w:cs="Times New Roman"/>
                <w:b/>
                <w:color w:val="000000" w:themeColor="text1"/>
                <w:szCs w:val="20"/>
              </w:rPr>
              <w:t>NOT SATISFACTORY</w:t>
            </w:r>
          </w:p>
        </w:tc>
      </w:tr>
      <w:tr w:rsidR="00E667BD" w:rsidRPr="00E667BD" w:rsidTr="001C72D1">
        <w:tc>
          <w:tcPr>
            <w:tcW w:w="9527" w:type="dxa"/>
            <w:gridSpan w:val="3"/>
            <w:shd w:val="clear" w:color="auto" w:fill="FFFFFF" w:themeFill="background1"/>
          </w:tcPr>
          <w:p w:rsidR="003F5AD8" w:rsidRPr="00E667BD" w:rsidRDefault="003F5AD8" w:rsidP="00F91A63">
            <w:pPr>
              <w:autoSpaceDE w:val="0"/>
              <w:autoSpaceDN w:val="0"/>
              <w:adjustRightInd w:val="0"/>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Assessor’s Feedback:</w:t>
            </w:r>
          </w:p>
          <w:p w:rsidR="003F5AD8" w:rsidRPr="00E667BD" w:rsidRDefault="003F5AD8" w:rsidP="00F91A63">
            <w:pPr>
              <w:autoSpaceDE w:val="0"/>
              <w:autoSpaceDN w:val="0"/>
              <w:adjustRightInd w:val="0"/>
              <w:spacing w:before="120" w:after="120" w:line="240" w:lineRule="auto"/>
              <w:rPr>
                <w:rFonts w:eastAsia="Times New Roman" w:cs="Calibri"/>
                <w:color w:val="000000" w:themeColor="text1"/>
                <w:szCs w:val="20"/>
              </w:rPr>
            </w:pPr>
          </w:p>
          <w:p w:rsidR="003F5AD8" w:rsidRPr="00E667BD" w:rsidRDefault="003F5AD8" w:rsidP="00F91A63">
            <w:pPr>
              <w:autoSpaceDE w:val="0"/>
              <w:autoSpaceDN w:val="0"/>
              <w:adjustRightInd w:val="0"/>
              <w:spacing w:before="120" w:after="120" w:line="240" w:lineRule="auto"/>
              <w:rPr>
                <w:rFonts w:eastAsia="Times New Roman" w:cs="Calibri"/>
                <w:color w:val="000000" w:themeColor="text1"/>
                <w:szCs w:val="20"/>
              </w:rPr>
            </w:pPr>
          </w:p>
          <w:p w:rsidR="003F5AD8" w:rsidRPr="00E667BD" w:rsidRDefault="003F5AD8" w:rsidP="00F91A63">
            <w:pPr>
              <w:autoSpaceDE w:val="0"/>
              <w:autoSpaceDN w:val="0"/>
              <w:adjustRightInd w:val="0"/>
              <w:spacing w:before="120" w:after="120" w:line="240" w:lineRule="auto"/>
              <w:rPr>
                <w:rFonts w:eastAsia="Times New Roman" w:cs="Calibri"/>
                <w:color w:val="000000" w:themeColor="text1"/>
                <w:szCs w:val="20"/>
              </w:rPr>
            </w:pPr>
          </w:p>
          <w:p w:rsidR="003F5AD8" w:rsidRPr="00E667BD" w:rsidRDefault="003F5AD8" w:rsidP="00F91A63">
            <w:pPr>
              <w:tabs>
                <w:tab w:val="left" w:pos="4572"/>
                <w:tab w:val="left" w:pos="7344"/>
              </w:tabs>
              <w:spacing w:before="120" w:after="120" w:line="240" w:lineRule="auto"/>
              <w:rPr>
                <w:rFonts w:eastAsia="Times New Roman" w:cs="Calibri"/>
                <w:b/>
                <w:color w:val="000000" w:themeColor="text1"/>
                <w:szCs w:val="20"/>
              </w:rPr>
            </w:pPr>
          </w:p>
        </w:tc>
      </w:tr>
    </w:tbl>
    <w:p w:rsidR="00E84446" w:rsidRPr="00E667BD" w:rsidRDefault="00E84446" w:rsidP="00F91A63">
      <w:pPr>
        <w:spacing w:before="120" w:after="120" w:line="240" w:lineRule="auto"/>
        <w:rPr>
          <w:rFonts w:eastAsia="Times New Roman" w:cs="Times New Roman"/>
          <w:b/>
          <w:bCs/>
          <w:color w:val="000000" w:themeColor="text1"/>
          <w:szCs w:val="20"/>
        </w:rPr>
      </w:pPr>
    </w:p>
    <w:p w:rsidR="00FB4275" w:rsidRPr="00E667BD" w:rsidRDefault="00FB4275" w:rsidP="00F91A63">
      <w:pPr>
        <w:spacing w:before="120" w:after="120"/>
        <w:rPr>
          <w:rFonts w:eastAsia="Times New Roman" w:cs="Calibri"/>
          <w:b/>
          <w:bCs/>
          <w:color w:val="000000" w:themeColor="text1"/>
          <w:sz w:val="44"/>
          <w:szCs w:val="44"/>
        </w:rPr>
      </w:pPr>
      <w:r w:rsidRPr="00E667BD">
        <w:rPr>
          <w:rFonts w:eastAsia="Times New Roman" w:cs="Calibri"/>
          <w:b/>
          <w:bCs/>
          <w:color w:val="000000" w:themeColor="text1"/>
          <w:sz w:val="44"/>
          <w:szCs w:val="44"/>
        </w:rPr>
        <w:br w:type="page"/>
      </w:r>
    </w:p>
    <w:p w:rsidR="00E84446" w:rsidRPr="00E667BD" w:rsidRDefault="00E84446" w:rsidP="00F91A63">
      <w:pPr>
        <w:spacing w:before="120" w:after="120" w:line="240" w:lineRule="auto"/>
        <w:rPr>
          <w:rFonts w:eastAsia="Times New Roman" w:cs="Calibri"/>
          <w:b/>
          <w:bCs/>
          <w:color w:val="000000" w:themeColor="text1"/>
          <w:sz w:val="32"/>
          <w:szCs w:val="44"/>
        </w:rPr>
      </w:pPr>
      <w:r w:rsidRPr="00E667BD">
        <w:rPr>
          <w:rFonts w:eastAsia="Times New Roman" w:cs="Calibri"/>
          <w:b/>
          <w:bCs/>
          <w:color w:val="000000" w:themeColor="text1"/>
          <w:sz w:val="32"/>
          <w:szCs w:val="44"/>
        </w:rPr>
        <w:lastRenderedPageBreak/>
        <w:t xml:space="preserve">Assessment task 3: </w:t>
      </w:r>
      <w:r w:rsidRPr="00E667BD">
        <w:rPr>
          <w:rFonts w:eastAsia="Times New Roman" w:cs="Calibri"/>
          <w:b/>
          <w:bCs/>
          <w:color w:val="000000" w:themeColor="text1"/>
          <w:sz w:val="24"/>
          <w:szCs w:val="36"/>
        </w:rPr>
        <w:t>Source and use information on hospitality technology</w:t>
      </w:r>
    </w:p>
    <w:p w:rsidR="00E84446" w:rsidRPr="00E667BD" w:rsidRDefault="00E84446" w:rsidP="00F91A63">
      <w:pPr>
        <w:spacing w:before="360" w:after="240" w:line="240" w:lineRule="auto"/>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t>Instructions to the students</w:t>
      </w:r>
    </w:p>
    <w:p w:rsidR="00E84446" w:rsidRPr="00E667BD" w:rsidRDefault="00E84446"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In this task you are required to source relevant industry information in reference to the hospitality technology available.  You can research this information on the Internet or your workbook but your answers must be in your own words. </w:t>
      </w:r>
    </w:p>
    <w:p w:rsidR="00E84446" w:rsidRPr="00E667BD" w:rsidRDefault="00E84446"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In this assessment task you will be required to demonstrate your skills and knowledge on how to:</w:t>
      </w:r>
    </w:p>
    <w:p w:rsidR="00E84446" w:rsidRPr="00E667BD" w:rsidRDefault="00E84446" w:rsidP="00852CC8">
      <w:pPr>
        <w:numPr>
          <w:ilvl w:val="0"/>
          <w:numId w:val="10"/>
        </w:numPr>
        <w:spacing w:before="120" w:after="120" w:line="240" w:lineRule="auto"/>
        <w:ind w:left="426" w:hanging="284"/>
        <w:rPr>
          <w:rFonts w:eastAsia="Times New Roman" w:cs="Calibri"/>
          <w:color w:val="000000" w:themeColor="text1"/>
          <w:szCs w:val="20"/>
        </w:rPr>
      </w:pPr>
      <w:r w:rsidRPr="00E667BD">
        <w:rPr>
          <w:rFonts w:eastAsia="Times New Roman" w:cs="Calibri"/>
          <w:color w:val="000000" w:themeColor="text1"/>
          <w:szCs w:val="20"/>
        </w:rPr>
        <w:t>Source and access information on technologies that impact on operational duties within a hospitality organisation</w:t>
      </w:r>
    </w:p>
    <w:p w:rsidR="00E84446" w:rsidRPr="00E667BD" w:rsidRDefault="00E84446" w:rsidP="00852CC8">
      <w:pPr>
        <w:numPr>
          <w:ilvl w:val="0"/>
          <w:numId w:val="10"/>
        </w:numPr>
        <w:spacing w:before="120" w:after="120" w:line="240" w:lineRule="auto"/>
        <w:ind w:left="426" w:hanging="284"/>
        <w:rPr>
          <w:rFonts w:eastAsia="Times New Roman" w:cs="Calibri"/>
          <w:color w:val="000000" w:themeColor="text1"/>
          <w:szCs w:val="20"/>
        </w:rPr>
      </w:pPr>
      <w:r w:rsidRPr="00E667BD">
        <w:rPr>
          <w:rFonts w:eastAsia="Times New Roman" w:cs="Calibri"/>
          <w:color w:val="000000" w:themeColor="text1"/>
          <w:szCs w:val="20"/>
        </w:rPr>
        <w:t>Use computer technology to suggest new and improved workplace practices</w:t>
      </w:r>
    </w:p>
    <w:p w:rsidR="00E84446" w:rsidRPr="00E667BD" w:rsidRDefault="00E84446" w:rsidP="00852CC8">
      <w:pPr>
        <w:numPr>
          <w:ilvl w:val="0"/>
          <w:numId w:val="10"/>
        </w:numPr>
        <w:spacing w:before="120" w:after="120" w:line="240" w:lineRule="auto"/>
        <w:ind w:left="426" w:hanging="284"/>
        <w:rPr>
          <w:rFonts w:eastAsia="Times New Roman" w:cs="Calibri"/>
          <w:color w:val="000000" w:themeColor="text1"/>
          <w:szCs w:val="20"/>
        </w:rPr>
      </w:pPr>
      <w:r w:rsidRPr="00E667BD">
        <w:rPr>
          <w:rFonts w:eastAsia="Times New Roman" w:cs="Calibri"/>
          <w:color w:val="000000" w:themeColor="text1"/>
          <w:szCs w:val="20"/>
        </w:rPr>
        <w:t>Use current and emerging technology in day-to-day work activities</w:t>
      </w:r>
    </w:p>
    <w:p w:rsidR="00E84446" w:rsidRPr="00E667BD" w:rsidRDefault="00E84446" w:rsidP="00F91A63">
      <w:pPr>
        <w:spacing w:before="120" w:after="120" w:line="240" w:lineRule="auto"/>
        <w:rPr>
          <w:rFonts w:eastAsia="Times New Roman" w:cs="Times New Roman"/>
          <w:b/>
          <w:color w:val="000000" w:themeColor="text1"/>
          <w:szCs w:val="20"/>
        </w:rPr>
      </w:pPr>
      <w:r w:rsidRPr="00E667BD">
        <w:rPr>
          <w:rFonts w:eastAsia="Times New Roman" w:cs="Times New Roman"/>
          <w:b/>
          <w:color w:val="000000" w:themeColor="text1"/>
          <w:szCs w:val="20"/>
        </w:rPr>
        <w:t xml:space="preserve">Questions: </w:t>
      </w:r>
    </w:p>
    <w:p w:rsidR="00E84446" w:rsidRPr="00E667BD" w:rsidRDefault="00E84446" w:rsidP="00F91A63">
      <w:pPr>
        <w:spacing w:before="120" w:after="120" w:line="240" w:lineRule="auto"/>
        <w:rPr>
          <w:rFonts w:eastAsia="Times New Roman" w:cs="Times New Roman"/>
          <w:color w:val="000000" w:themeColor="text1"/>
          <w:szCs w:val="20"/>
        </w:rPr>
      </w:pPr>
      <w:r w:rsidRPr="00E667BD">
        <w:rPr>
          <w:rFonts w:eastAsia="Times New Roman" w:cs="Times New Roman"/>
          <w:color w:val="000000" w:themeColor="text1"/>
          <w:szCs w:val="20"/>
        </w:rPr>
        <w:t xml:space="preserve">Read all the questions below and provide answers to each question. </w:t>
      </w:r>
    </w:p>
    <w:p w:rsidR="00E84446" w:rsidRPr="00E667BD" w:rsidRDefault="00E84446" w:rsidP="00F91A63">
      <w:pPr>
        <w:spacing w:before="120" w:after="120" w:line="240" w:lineRule="auto"/>
        <w:rPr>
          <w:color w:val="000000" w:themeColor="text1"/>
        </w:rPr>
      </w:pPr>
      <w:r w:rsidRPr="006162EA">
        <w:rPr>
          <w:rFonts w:eastAsia="Times New Roman" w:cs="Times New Roman"/>
          <w:b/>
          <w:i/>
          <w:color w:val="000000" w:themeColor="text1"/>
          <w:sz w:val="16"/>
          <w:szCs w:val="20"/>
        </w:rPr>
        <w:t>Answer guide</w:t>
      </w:r>
      <w:r w:rsidRPr="006162EA">
        <w:rPr>
          <w:rFonts w:eastAsia="Times New Roman" w:cs="Times New Roman"/>
          <w:i/>
          <w:color w:val="000000" w:themeColor="text1"/>
          <w:sz w:val="16"/>
          <w:szCs w:val="20"/>
        </w:rPr>
        <w:t xml:space="preserve">: This assessment task is to be typed with </w:t>
      </w:r>
      <w:r w:rsidR="00FB4275" w:rsidRPr="006162EA">
        <w:rPr>
          <w:rFonts w:eastAsia="Times New Roman" w:cs="Times New Roman"/>
          <w:i/>
          <w:color w:val="000000" w:themeColor="text1"/>
          <w:sz w:val="16"/>
          <w:szCs w:val="20"/>
        </w:rPr>
        <w:t>3-4</w:t>
      </w:r>
      <w:r w:rsidRPr="006162EA">
        <w:rPr>
          <w:rFonts w:eastAsia="Times New Roman" w:cs="Times New Roman"/>
          <w:i/>
          <w:color w:val="000000" w:themeColor="text1"/>
          <w:sz w:val="16"/>
          <w:szCs w:val="20"/>
        </w:rPr>
        <w:t xml:space="preserve"> sentences minimum per question unless indicated otherwise i.e. list or select</w:t>
      </w:r>
    </w:p>
    <w:p w:rsidR="00E84446" w:rsidRPr="00E667BD" w:rsidRDefault="00E84446" w:rsidP="00F91A63">
      <w:pPr>
        <w:numPr>
          <w:ilvl w:val="0"/>
          <w:numId w:val="14"/>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Explain how information technology improves workplace practices in the hospitality industry.</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56"/>
      </w:tblGrid>
      <w:tr w:rsidR="00E667BD" w:rsidRPr="00E667BD" w:rsidTr="00E84446">
        <w:tc>
          <w:tcPr>
            <w:tcW w:w="9756" w:type="dxa"/>
            <w:shd w:val="clear" w:color="auto" w:fill="FFFFFF" w:themeFill="background1"/>
          </w:tcPr>
          <w:p w:rsidR="00032BF4" w:rsidRPr="00476595" w:rsidRDefault="00032BF4" w:rsidP="00032BF4">
            <w:pPr>
              <w:tabs>
                <w:tab w:val="left" w:pos="4275"/>
              </w:tabs>
              <w:spacing w:line="480" w:lineRule="auto"/>
              <w:ind w:firstLine="720"/>
              <w:rPr>
                <w:rFonts w:ascii="Times New Roman" w:eastAsia="Times New Roman" w:hAnsi="Times New Roman" w:cs="Times New Roman"/>
                <w:color w:val="000000" w:themeColor="text1"/>
                <w:sz w:val="24"/>
                <w:szCs w:val="24"/>
              </w:rPr>
            </w:pPr>
            <w:r w:rsidRPr="00476595">
              <w:rPr>
                <w:rFonts w:ascii="Times New Roman" w:eastAsia="Times New Roman" w:hAnsi="Times New Roman" w:cs="Times New Roman"/>
                <w:color w:val="000000" w:themeColor="text1"/>
                <w:sz w:val="24"/>
                <w:szCs w:val="24"/>
              </w:rPr>
              <w:t>Technology has made life and works easier in all sectors. The hospitality industry has been affected positively by new and emerging technology today. To begin with, new technology has helped to reduce costs and make work easier (</w:t>
            </w:r>
            <w:proofErr w:type="spellStart"/>
            <w:r w:rsidRPr="00476595">
              <w:rPr>
                <w:rFonts w:ascii="Times New Roman" w:hAnsi="Times New Roman" w:cs="Times New Roman"/>
                <w:sz w:val="24"/>
                <w:szCs w:val="24"/>
              </w:rPr>
              <w:t>Innerarity</w:t>
            </w:r>
            <w:proofErr w:type="spellEnd"/>
            <w:r w:rsidRPr="00476595">
              <w:rPr>
                <w:rFonts w:ascii="Times New Roman" w:hAnsi="Times New Roman" w:cs="Times New Roman"/>
                <w:sz w:val="24"/>
                <w:szCs w:val="24"/>
              </w:rPr>
              <w:t>, 2017)</w:t>
            </w:r>
            <w:r w:rsidRPr="00476595">
              <w:rPr>
                <w:rFonts w:ascii="Times New Roman" w:eastAsia="Times New Roman" w:hAnsi="Times New Roman" w:cs="Times New Roman"/>
                <w:color w:val="000000" w:themeColor="text1"/>
                <w:sz w:val="24"/>
                <w:szCs w:val="24"/>
              </w:rPr>
              <w:t xml:space="preserve">. Employees have access to modern gadgets, which allows them to take orders from their clients smoothly and faster. This technology has definitely helped in replacing expensive </w:t>
            </w:r>
            <w:proofErr w:type="spellStart"/>
            <w:r w:rsidRPr="00476595">
              <w:rPr>
                <w:rFonts w:ascii="Times New Roman" w:eastAsia="Times New Roman" w:hAnsi="Times New Roman" w:cs="Times New Roman"/>
                <w:color w:val="000000" w:themeColor="text1"/>
                <w:sz w:val="24"/>
                <w:szCs w:val="24"/>
              </w:rPr>
              <w:t>labor</w:t>
            </w:r>
            <w:proofErr w:type="spellEnd"/>
            <w:r w:rsidRPr="00476595">
              <w:rPr>
                <w:rFonts w:ascii="Times New Roman" w:eastAsia="Times New Roman" w:hAnsi="Times New Roman" w:cs="Times New Roman"/>
                <w:color w:val="000000" w:themeColor="text1"/>
                <w:sz w:val="24"/>
                <w:szCs w:val="24"/>
              </w:rPr>
              <w:t xml:space="preserve"> with a cheap one. In addition, the new technology has provided better marketing platforms and now customers can log in to a website and have a snick preview of the services or products offered. Mobile communication has allowed customers to have the latest news and advice about changes or delays in flight and other services (</w:t>
            </w:r>
            <w:r w:rsidRPr="00476595">
              <w:rPr>
                <w:rFonts w:ascii="Times New Roman" w:hAnsi="Times New Roman" w:cs="Times New Roman"/>
                <w:sz w:val="24"/>
                <w:szCs w:val="24"/>
              </w:rPr>
              <w:t xml:space="preserve">Koo, Ricci, </w:t>
            </w:r>
            <w:proofErr w:type="spellStart"/>
            <w:r w:rsidRPr="00476595">
              <w:rPr>
                <w:rFonts w:ascii="Times New Roman" w:hAnsi="Times New Roman" w:cs="Times New Roman"/>
                <w:sz w:val="24"/>
                <w:szCs w:val="24"/>
              </w:rPr>
              <w:t>Cobanoglu</w:t>
            </w:r>
            <w:proofErr w:type="spellEnd"/>
            <w:r w:rsidRPr="00476595">
              <w:rPr>
                <w:rFonts w:ascii="Times New Roman" w:hAnsi="Times New Roman" w:cs="Times New Roman"/>
                <w:sz w:val="24"/>
                <w:szCs w:val="24"/>
              </w:rPr>
              <w:t xml:space="preserve">, and </w:t>
            </w:r>
            <w:proofErr w:type="spellStart"/>
            <w:r w:rsidRPr="00476595">
              <w:rPr>
                <w:rFonts w:ascii="Times New Roman" w:hAnsi="Times New Roman" w:cs="Times New Roman"/>
                <w:sz w:val="24"/>
                <w:szCs w:val="24"/>
              </w:rPr>
              <w:t>Okumus</w:t>
            </w:r>
            <w:proofErr w:type="spellEnd"/>
            <w:r w:rsidRPr="00476595">
              <w:rPr>
                <w:rFonts w:ascii="Times New Roman" w:hAnsi="Times New Roman" w:cs="Times New Roman"/>
                <w:sz w:val="24"/>
                <w:szCs w:val="24"/>
              </w:rPr>
              <w:t>, 2017)</w:t>
            </w:r>
            <w:r w:rsidRPr="00476595">
              <w:rPr>
                <w:rFonts w:ascii="Times New Roman" w:eastAsia="Times New Roman" w:hAnsi="Times New Roman" w:cs="Times New Roman"/>
                <w:color w:val="000000" w:themeColor="text1"/>
                <w:sz w:val="24"/>
                <w:szCs w:val="24"/>
              </w:rPr>
              <w:t xml:space="preserve">. </w:t>
            </w:r>
          </w:p>
          <w:p w:rsidR="00E84446" w:rsidRPr="00032BF4" w:rsidRDefault="00032BF4" w:rsidP="00032BF4">
            <w:pPr>
              <w:tabs>
                <w:tab w:val="left" w:pos="4275"/>
              </w:tabs>
              <w:spacing w:line="480" w:lineRule="auto"/>
              <w:ind w:firstLine="720"/>
              <w:rPr>
                <w:rFonts w:ascii="Times New Roman" w:eastAsia="Times New Roman" w:hAnsi="Times New Roman" w:cs="Times New Roman"/>
                <w:color w:val="000000" w:themeColor="text1"/>
                <w:sz w:val="24"/>
                <w:szCs w:val="24"/>
              </w:rPr>
            </w:pPr>
            <w:r w:rsidRPr="00476595">
              <w:rPr>
                <w:rFonts w:ascii="Times New Roman" w:eastAsia="Times New Roman" w:hAnsi="Times New Roman" w:cs="Times New Roman"/>
                <w:color w:val="000000" w:themeColor="text1"/>
                <w:sz w:val="24"/>
                <w:szCs w:val="24"/>
              </w:rPr>
              <w:t xml:space="preserve">The emergence of new technology has also helped to improve the safety and security of the customers. The customers need to be sure that personal data, credit cards, and other personal </w:t>
            </w:r>
            <w:r w:rsidRPr="00476595">
              <w:rPr>
                <w:rFonts w:ascii="Times New Roman" w:eastAsia="Times New Roman" w:hAnsi="Times New Roman" w:cs="Times New Roman"/>
                <w:color w:val="000000" w:themeColor="text1"/>
                <w:sz w:val="24"/>
                <w:szCs w:val="24"/>
              </w:rPr>
              <w:lastRenderedPageBreak/>
              <w:t>information is safe. The cloud storage, which is a new feature of the technology allows hotels to have the backup capability and thus, customers are less likely to lose data. The new technology has also brought about scalability in the hospitality sector. Now, hotel managers can consolidate data, get automated payments and improve account management. These products provide a high rating and improve revenue. Consequently, customers will enjoy keeping and convenient services when it comes to services in the hospitality industry. With new apps, customers can now have quick access to amenities like gym, swimming pool, and bar among others. And because customers hate to wait in the queue for long, tablets have helped streamline the check-ins and customers get satisfaction. The time saving can help to improve guest experiences</w:t>
            </w:r>
            <w:r>
              <w:rPr>
                <w:rFonts w:ascii="Times New Roman" w:eastAsia="Times New Roman" w:hAnsi="Times New Roman" w:cs="Times New Roman"/>
                <w:color w:val="000000" w:themeColor="text1"/>
                <w:sz w:val="24"/>
                <w:szCs w:val="24"/>
              </w:rPr>
              <w:t>.</w:t>
            </w:r>
          </w:p>
        </w:tc>
      </w:tr>
    </w:tbl>
    <w:p w:rsidR="00E84446" w:rsidRPr="00E667BD" w:rsidRDefault="00E84446" w:rsidP="00F91A63">
      <w:pPr>
        <w:numPr>
          <w:ilvl w:val="0"/>
          <w:numId w:val="14"/>
        </w:numPr>
        <w:spacing w:before="120" w:after="120" w:line="240" w:lineRule="auto"/>
        <w:rPr>
          <w:rFonts w:eastAsia="Times New Roman" w:cs="Calibri"/>
          <w:i/>
          <w:color w:val="000000" w:themeColor="text1"/>
          <w:sz w:val="16"/>
          <w:szCs w:val="20"/>
        </w:rPr>
      </w:pPr>
      <w:r w:rsidRPr="00E667BD">
        <w:rPr>
          <w:rFonts w:eastAsia="Times New Roman" w:cs="Calibri"/>
          <w:color w:val="000000" w:themeColor="text1"/>
          <w:szCs w:val="20"/>
        </w:rPr>
        <w:lastRenderedPageBreak/>
        <w:t>In the table below list minimum of five current or emerging technologies that can be used by organisations which are in the hospitality industry</w:t>
      </w:r>
      <w:r w:rsidR="00FB4275" w:rsidRPr="00E667BD">
        <w:rPr>
          <w:rFonts w:eastAsia="Times New Roman" w:cs="Calibri"/>
          <w:color w:val="000000" w:themeColor="text1"/>
          <w:szCs w:val="20"/>
        </w:rPr>
        <w:t xml:space="preserve"> and explain the table to your colleague. Gain their agreement that they believe your comments are appropriate</w:t>
      </w:r>
      <w:r w:rsidRPr="00E667BD">
        <w:rPr>
          <w:rFonts w:eastAsia="Times New Roman" w:cs="Calibri"/>
          <w:color w:val="000000" w:themeColor="text1"/>
          <w:szCs w:val="20"/>
        </w:rPr>
        <w:t xml:space="preserve">. </w:t>
      </w:r>
      <w:r w:rsidRPr="00E667BD">
        <w:rPr>
          <w:rFonts w:eastAsia="Times New Roman" w:cs="Calibri"/>
          <w:i/>
          <w:color w:val="000000" w:themeColor="text1"/>
          <w:sz w:val="16"/>
          <w:szCs w:val="20"/>
        </w:rPr>
        <w:t>(Guide: 1 paragraph per technology)</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415"/>
        <w:gridCol w:w="1118"/>
        <w:gridCol w:w="2201"/>
        <w:gridCol w:w="4744"/>
      </w:tblGrid>
      <w:tr w:rsidR="00032BF4" w:rsidTr="00032BF4">
        <w:tc>
          <w:tcPr>
            <w:tcW w:w="1415" w:type="dxa"/>
            <w:shd w:val="clear" w:color="auto" w:fill="DEEAF6" w:themeFill="accent1" w:themeFillTint="33"/>
          </w:tcPr>
          <w:p w:rsidR="00032BF4" w:rsidRPr="006162EA" w:rsidRDefault="00032BF4" w:rsidP="00032BF4">
            <w:pPr>
              <w:spacing w:line="240" w:lineRule="auto"/>
              <w:rPr>
                <w:rFonts w:ascii="Times New Roman" w:eastAsia="Times New Roman" w:hAnsi="Times New Roman" w:cs="Times New Roman"/>
                <w:b/>
                <w:bCs/>
                <w:color w:val="000000" w:themeColor="text1"/>
                <w:sz w:val="22"/>
              </w:rPr>
            </w:pPr>
            <w:r w:rsidRPr="006162EA">
              <w:rPr>
                <w:rFonts w:ascii="Times New Roman" w:eastAsia="Times New Roman" w:hAnsi="Times New Roman" w:cs="Times New Roman"/>
                <w:b/>
                <w:bCs/>
                <w:color w:val="000000" w:themeColor="text1"/>
                <w:sz w:val="22"/>
              </w:rPr>
              <w:t xml:space="preserve">Technology item </w:t>
            </w:r>
          </w:p>
        </w:tc>
        <w:tc>
          <w:tcPr>
            <w:tcW w:w="3319" w:type="dxa"/>
            <w:gridSpan w:val="2"/>
            <w:shd w:val="clear" w:color="auto" w:fill="DEEAF6" w:themeFill="accent1" w:themeFillTint="33"/>
          </w:tcPr>
          <w:p w:rsidR="00032BF4" w:rsidRPr="006162EA" w:rsidRDefault="00032BF4" w:rsidP="00032BF4">
            <w:pPr>
              <w:spacing w:line="240" w:lineRule="auto"/>
              <w:rPr>
                <w:rFonts w:ascii="Times New Roman" w:eastAsia="Times New Roman" w:hAnsi="Times New Roman" w:cs="Times New Roman"/>
                <w:b/>
                <w:bCs/>
                <w:color w:val="000000" w:themeColor="text1"/>
                <w:sz w:val="22"/>
              </w:rPr>
            </w:pPr>
            <w:r w:rsidRPr="006162EA">
              <w:rPr>
                <w:rFonts w:ascii="Times New Roman" w:eastAsia="Times New Roman" w:hAnsi="Times New Roman" w:cs="Times New Roman"/>
                <w:b/>
                <w:bCs/>
                <w:color w:val="000000" w:themeColor="text1"/>
                <w:sz w:val="22"/>
              </w:rPr>
              <w:t>Description of the item</w:t>
            </w:r>
          </w:p>
        </w:tc>
        <w:tc>
          <w:tcPr>
            <w:tcW w:w="4744" w:type="dxa"/>
            <w:shd w:val="clear" w:color="auto" w:fill="DEEAF6" w:themeFill="accent1" w:themeFillTint="33"/>
          </w:tcPr>
          <w:p w:rsidR="00032BF4" w:rsidRPr="006162EA" w:rsidRDefault="00032BF4" w:rsidP="00032BF4">
            <w:pPr>
              <w:spacing w:line="240" w:lineRule="auto"/>
              <w:rPr>
                <w:rFonts w:ascii="Times New Roman" w:eastAsia="Times New Roman" w:hAnsi="Times New Roman" w:cs="Times New Roman"/>
                <w:b/>
                <w:bCs/>
                <w:color w:val="000000" w:themeColor="text1"/>
                <w:sz w:val="22"/>
              </w:rPr>
            </w:pPr>
            <w:r w:rsidRPr="006162EA">
              <w:rPr>
                <w:rFonts w:ascii="Times New Roman" w:eastAsia="Times New Roman" w:hAnsi="Times New Roman" w:cs="Times New Roman"/>
                <w:b/>
                <w:bCs/>
                <w:color w:val="000000" w:themeColor="text1"/>
                <w:sz w:val="22"/>
              </w:rPr>
              <w:t xml:space="preserve">How may this technology affect the operations of the organization </w:t>
            </w:r>
          </w:p>
        </w:tc>
      </w:tr>
      <w:tr w:rsidR="00032BF4" w:rsidTr="00032BF4">
        <w:tc>
          <w:tcPr>
            <w:tcW w:w="1415" w:type="dxa"/>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p>
        </w:tc>
        <w:tc>
          <w:tcPr>
            <w:tcW w:w="3319" w:type="dxa"/>
            <w:gridSpan w:val="2"/>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p>
        </w:tc>
        <w:tc>
          <w:tcPr>
            <w:tcW w:w="4744" w:type="dxa"/>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p>
        </w:tc>
      </w:tr>
      <w:tr w:rsidR="00032BF4" w:rsidTr="00032BF4">
        <w:tc>
          <w:tcPr>
            <w:tcW w:w="1415" w:type="dxa"/>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Computer systems</w:t>
            </w:r>
          </w:p>
        </w:tc>
        <w:tc>
          <w:tcPr>
            <w:tcW w:w="3319" w:type="dxa"/>
            <w:gridSpan w:val="2"/>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Computers that have apps installed to improve operations in the hotels</w:t>
            </w:r>
          </w:p>
        </w:tc>
        <w:tc>
          <w:tcPr>
            <w:tcW w:w="4744" w:type="dxa"/>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 xml:space="preserve">The computer systems have widely been used in the hospitality industry. The use of computer systems provides quick communication. Customers can now more than ever give reviews about services that they get from the restaurants and so on. More so, computer systems have created a new marketing platform. With the growth of social media such as Facebook, Twitter, and YouTube, customers have been able to access news and trendy products or services. This aspect has allowed organizations to have a competitive advantage in this dynamic market. Definitely, the computer systems have allowed restaurants and hotels to be more efficient in record keeping, get reservations, and access to customer feedback which is essential for all business operations.  </w:t>
            </w:r>
          </w:p>
        </w:tc>
      </w:tr>
      <w:tr w:rsidR="00032BF4" w:rsidTr="00032BF4">
        <w:trPr>
          <w:trHeight w:val="1997"/>
        </w:trPr>
        <w:tc>
          <w:tcPr>
            <w:tcW w:w="1415" w:type="dxa"/>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lastRenderedPageBreak/>
              <w:t>Smart Guest</w:t>
            </w:r>
          </w:p>
        </w:tc>
        <w:tc>
          <w:tcPr>
            <w:tcW w:w="3319" w:type="dxa"/>
            <w:gridSpan w:val="2"/>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Apps that allow hotels to get reviews and data promote customers about their experiences</w:t>
            </w:r>
          </w:p>
        </w:tc>
        <w:tc>
          <w:tcPr>
            <w:tcW w:w="4744" w:type="dxa"/>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 xml:space="preserve">New technology has allowed guest to have new and fulfilling experiences. Without doubts, hotels cannot operate without guests and that is the reason we have smart technology, which is redefining guest experiences. The Smart Guest app provides an opportunity for hotels to get data from customers about their experiences (Koo, Ricci, </w:t>
            </w:r>
            <w:proofErr w:type="spellStart"/>
            <w:r w:rsidRPr="006162EA">
              <w:rPr>
                <w:rFonts w:ascii="Times New Roman" w:eastAsia="Times New Roman" w:hAnsi="Times New Roman" w:cs="Times New Roman"/>
                <w:color w:val="000000" w:themeColor="text1"/>
                <w:sz w:val="22"/>
              </w:rPr>
              <w:t>Cobanoglu</w:t>
            </w:r>
            <w:proofErr w:type="spellEnd"/>
            <w:r w:rsidRPr="006162EA">
              <w:rPr>
                <w:rFonts w:ascii="Times New Roman" w:eastAsia="Times New Roman" w:hAnsi="Times New Roman" w:cs="Times New Roman"/>
                <w:color w:val="000000" w:themeColor="text1"/>
                <w:sz w:val="22"/>
              </w:rPr>
              <w:t xml:space="preserve">, and </w:t>
            </w:r>
            <w:proofErr w:type="spellStart"/>
            <w:r w:rsidRPr="006162EA">
              <w:rPr>
                <w:rFonts w:ascii="Times New Roman" w:eastAsia="Times New Roman" w:hAnsi="Times New Roman" w:cs="Times New Roman"/>
                <w:color w:val="000000" w:themeColor="text1"/>
                <w:sz w:val="22"/>
              </w:rPr>
              <w:t>Okumus</w:t>
            </w:r>
            <w:proofErr w:type="spellEnd"/>
            <w:r w:rsidRPr="006162EA">
              <w:rPr>
                <w:rFonts w:ascii="Times New Roman" w:eastAsia="Times New Roman" w:hAnsi="Times New Roman" w:cs="Times New Roman"/>
                <w:color w:val="000000" w:themeColor="text1"/>
                <w:sz w:val="22"/>
              </w:rPr>
              <w:t xml:space="preserve">, 2017). This app has been a major boost in helping hotels to accommodate the needs of all guests. The smart guest technology automates guest interactions during the time they are in the hotels, which means that managers can predict and personalize all guest services to improve business and quality services. </w:t>
            </w:r>
          </w:p>
        </w:tc>
      </w:tr>
      <w:tr w:rsidR="00032BF4" w:rsidTr="00032BF4">
        <w:tc>
          <w:tcPr>
            <w:tcW w:w="1415" w:type="dxa"/>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Smart and Reserved parking</w:t>
            </w:r>
          </w:p>
        </w:tc>
        <w:tc>
          <w:tcPr>
            <w:tcW w:w="3319" w:type="dxa"/>
            <w:gridSpan w:val="2"/>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The hotel uses smart sensors and app to help client reserve parking space</w:t>
            </w:r>
          </w:p>
        </w:tc>
        <w:tc>
          <w:tcPr>
            <w:tcW w:w="4744" w:type="dxa"/>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 xml:space="preserve">Parking spots are essential in the hospitality industry. The use of Smart Reserved Parking technology is that it allows hotels to reserve parking for their customers in a timely manner. This app helps to reduce congestions and give customers smooth experiences. From the moment customers pull in the hotel, they need to enjoy services and be assured that their vehicles are safe. The Smart Reserved Parking has been an efficient app in giving customers new and fulfilling experiences in this sector (Koo, Ricci, </w:t>
            </w:r>
            <w:proofErr w:type="spellStart"/>
            <w:r w:rsidRPr="006162EA">
              <w:rPr>
                <w:rFonts w:ascii="Times New Roman" w:eastAsia="Times New Roman" w:hAnsi="Times New Roman" w:cs="Times New Roman"/>
                <w:color w:val="000000" w:themeColor="text1"/>
                <w:sz w:val="22"/>
              </w:rPr>
              <w:t>Cobanoglu</w:t>
            </w:r>
            <w:proofErr w:type="spellEnd"/>
            <w:r w:rsidRPr="006162EA">
              <w:rPr>
                <w:rFonts w:ascii="Times New Roman" w:eastAsia="Times New Roman" w:hAnsi="Times New Roman" w:cs="Times New Roman"/>
                <w:color w:val="000000" w:themeColor="text1"/>
                <w:sz w:val="22"/>
              </w:rPr>
              <w:t xml:space="preserve">, and </w:t>
            </w:r>
            <w:proofErr w:type="spellStart"/>
            <w:r w:rsidRPr="006162EA">
              <w:rPr>
                <w:rFonts w:ascii="Times New Roman" w:eastAsia="Times New Roman" w:hAnsi="Times New Roman" w:cs="Times New Roman"/>
                <w:color w:val="000000" w:themeColor="text1"/>
                <w:sz w:val="22"/>
              </w:rPr>
              <w:t>Okumus</w:t>
            </w:r>
            <w:proofErr w:type="spellEnd"/>
            <w:r w:rsidRPr="006162EA">
              <w:rPr>
                <w:rFonts w:ascii="Times New Roman" w:eastAsia="Times New Roman" w:hAnsi="Times New Roman" w:cs="Times New Roman"/>
                <w:color w:val="000000" w:themeColor="text1"/>
                <w:sz w:val="22"/>
              </w:rPr>
              <w:t xml:space="preserve">, 2017). </w:t>
            </w:r>
          </w:p>
        </w:tc>
      </w:tr>
      <w:tr w:rsidR="00032BF4" w:rsidTr="00032BF4">
        <w:trPr>
          <w:trHeight w:val="2654"/>
        </w:trPr>
        <w:tc>
          <w:tcPr>
            <w:tcW w:w="1415" w:type="dxa"/>
            <w:tcBorders>
              <w:bottom w:val="single" w:sz="4" w:space="0" w:color="auto"/>
            </w:tcBorders>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Remote check/check out apps</w:t>
            </w:r>
          </w:p>
        </w:tc>
        <w:tc>
          <w:tcPr>
            <w:tcW w:w="3319" w:type="dxa"/>
            <w:gridSpan w:val="2"/>
            <w:tcBorders>
              <w:bottom w:val="single" w:sz="4" w:space="0" w:color="auto"/>
            </w:tcBorders>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The app helps customers to check in and check out remotely via their phones</w:t>
            </w:r>
          </w:p>
        </w:tc>
        <w:tc>
          <w:tcPr>
            <w:tcW w:w="4744" w:type="dxa"/>
            <w:tcBorders>
              <w:bottom w:val="single" w:sz="4" w:space="0" w:color="auto"/>
            </w:tcBorders>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The hospitality services should be geared towards increasing customer services and make the customer's experience to be satisfactory or fulfilling. The emerging technology of Remote check-in/out app gives customers a platform to check in a hotel using their Smartphones. This app has allowed the hotel owners to predict and easily manage their staffs. Mo</w:t>
            </w:r>
            <w:r w:rsidR="00E33184" w:rsidRPr="006162EA">
              <w:rPr>
                <w:rFonts w:ascii="Times New Roman" w:eastAsia="Times New Roman" w:hAnsi="Times New Roman" w:cs="Times New Roman"/>
                <w:color w:val="000000" w:themeColor="text1"/>
                <w:sz w:val="22"/>
              </w:rPr>
              <w:t xml:space="preserve">re so, stuff can now alert the </w:t>
            </w:r>
            <w:r w:rsidRPr="006162EA">
              <w:rPr>
                <w:rFonts w:ascii="Times New Roman" w:eastAsia="Times New Roman" w:hAnsi="Times New Roman" w:cs="Times New Roman"/>
                <w:color w:val="000000" w:themeColor="text1"/>
                <w:sz w:val="22"/>
              </w:rPr>
              <w:t xml:space="preserve">time they </w:t>
            </w:r>
            <w:r w:rsidR="00E33184" w:rsidRPr="006162EA">
              <w:rPr>
                <w:rFonts w:ascii="Times New Roman" w:eastAsia="Times New Roman" w:hAnsi="Times New Roman" w:cs="Times New Roman"/>
                <w:color w:val="000000" w:themeColor="text1"/>
                <w:sz w:val="22"/>
              </w:rPr>
              <w:t xml:space="preserve">should </w:t>
            </w:r>
            <w:r w:rsidRPr="006162EA">
              <w:rPr>
                <w:rFonts w:ascii="Times New Roman" w:eastAsia="Times New Roman" w:hAnsi="Times New Roman" w:cs="Times New Roman"/>
                <w:color w:val="000000" w:themeColor="text1"/>
                <w:sz w:val="22"/>
              </w:rPr>
              <w:t xml:space="preserve">expect new guests to arrive. With this kind of information, customers will have everything arranged for them, which will give them a good customer experience. When the customers are through with the holiday and they want to check in, the use of Smart Reserve Apps allows guests to enjoy a self-checkout experience. This means that customers can make prior arrangements for transportation back home and so on. </w:t>
            </w:r>
          </w:p>
          <w:p w:rsidR="00032BF4" w:rsidRPr="006162EA" w:rsidRDefault="00032BF4" w:rsidP="00032BF4">
            <w:pPr>
              <w:spacing w:line="240" w:lineRule="auto"/>
              <w:rPr>
                <w:rFonts w:ascii="Times New Roman" w:eastAsia="Times New Roman" w:hAnsi="Times New Roman" w:cs="Times New Roman"/>
                <w:color w:val="000000" w:themeColor="text1"/>
                <w:sz w:val="22"/>
              </w:rPr>
            </w:pPr>
          </w:p>
        </w:tc>
      </w:tr>
      <w:tr w:rsidR="00032BF4" w:rsidTr="00032BF4">
        <w:trPr>
          <w:trHeight w:val="645"/>
        </w:trPr>
        <w:tc>
          <w:tcPr>
            <w:tcW w:w="1415" w:type="dxa"/>
            <w:tcBorders>
              <w:top w:val="single" w:sz="4" w:space="0" w:color="auto"/>
            </w:tcBorders>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lastRenderedPageBreak/>
              <w:t>Smart Room service app</w:t>
            </w:r>
          </w:p>
        </w:tc>
        <w:tc>
          <w:tcPr>
            <w:tcW w:w="3319" w:type="dxa"/>
            <w:gridSpan w:val="2"/>
            <w:tcBorders>
              <w:top w:val="single" w:sz="4" w:space="0" w:color="auto"/>
            </w:tcBorders>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This is an app that can be used on tablets, Smartphone, or laptop to book or order foods</w:t>
            </w:r>
          </w:p>
        </w:tc>
        <w:tc>
          <w:tcPr>
            <w:tcW w:w="4744" w:type="dxa"/>
            <w:tcBorders>
              <w:top w:val="single" w:sz="4" w:space="0" w:color="auto"/>
            </w:tcBorders>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 xml:space="preserve">When customers are in the rooms, they can now easily ask or book foods. By using their Smartphone, customers can easily and quickly access the menu at all times. The apps give notifications to customers about food that is ready and drinks that are readily available. This way, customers can personalize their menu and pre-order foods. The apps also conveniently send notifications to customers at the time they prefer to make orders, which means that a customer will be able to get updates about their food or drinks in a timely manner.  </w:t>
            </w:r>
          </w:p>
          <w:p w:rsidR="00032BF4" w:rsidRPr="006162EA" w:rsidRDefault="00032BF4" w:rsidP="00032BF4">
            <w:pPr>
              <w:spacing w:line="240" w:lineRule="auto"/>
              <w:rPr>
                <w:rFonts w:ascii="Times New Roman" w:eastAsia="Times New Roman" w:hAnsi="Times New Roman" w:cs="Times New Roman"/>
                <w:color w:val="000000" w:themeColor="text1"/>
                <w:sz w:val="22"/>
              </w:rPr>
            </w:pPr>
          </w:p>
        </w:tc>
      </w:tr>
      <w:tr w:rsidR="00032BF4" w:rsidTr="00032BF4">
        <w:tc>
          <w:tcPr>
            <w:tcW w:w="2533" w:type="dxa"/>
            <w:gridSpan w:val="2"/>
            <w:shd w:val="clear" w:color="auto" w:fill="DEEAF6" w:themeFill="accent1" w:themeFillTint="33"/>
          </w:tcPr>
          <w:p w:rsidR="00032BF4" w:rsidRPr="006162EA" w:rsidRDefault="00032BF4" w:rsidP="00032BF4">
            <w:pPr>
              <w:spacing w:line="240" w:lineRule="auto"/>
              <w:rPr>
                <w:rFonts w:ascii="Times New Roman" w:eastAsia="Times New Roman" w:hAnsi="Times New Roman" w:cs="Times New Roman"/>
                <w:b/>
                <w:color w:val="000000" w:themeColor="text1"/>
                <w:sz w:val="22"/>
              </w:rPr>
            </w:pPr>
            <w:r w:rsidRPr="006162EA">
              <w:rPr>
                <w:rFonts w:ascii="Times New Roman" w:eastAsia="Times New Roman" w:hAnsi="Times New Roman" w:cs="Times New Roman"/>
                <w:b/>
                <w:color w:val="000000" w:themeColor="text1"/>
                <w:sz w:val="22"/>
              </w:rPr>
              <w:t>Colleagues feedback</w:t>
            </w:r>
          </w:p>
        </w:tc>
        <w:tc>
          <w:tcPr>
            <w:tcW w:w="6945" w:type="dxa"/>
            <w:gridSpan w:val="2"/>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The Apps and Technology described here are relevant and useful to customers and the entire hospitality industry. This Kind Of Apps, Such As Smart Reserve And Smart Room Service have allowed customers to enjoy services from the comfort of their rooms. I agree that smart parking apps are convenient and helpful because they help the management to minimize congestion and allow users to have a safe and wonderful experience during their stay in the hotels. Definitely, the new technology is good for customers, employees, and all stakeholders in the hotel industry. There is a need for the hospitality sector to embrace this technology for sustainable service delivery.</w:t>
            </w:r>
          </w:p>
        </w:tc>
      </w:tr>
    </w:tbl>
    <w:p w:rsidR="007C2A9A" w:rsidRPr="00E667BD" w:rsidRDefault="007C2A9A" w:rsidP="00F91A63">
      <w:pPr>
        <w:spacing w:before="360" w:after="240" w:line="240" w:lineRule="auto"/>
        <w:rPr>
          <w:rFonts w:eastAsia="Times New Roman" w:cs="Calibri"/>
          <w:b/>
          <w:color w:val="000000" w:themeColor="text1"/>
          <w:sz w:val="24"/>
          <w:szCs w:val="24"/>
          <w:lang w:eastAsia="en-AU"/>
        </w:rPr>
      </w:pPr>
    </w:p>
    <w:p w:rsidR="00E84446" w:rsidRPr="006162EA" w:rsidRDefault="00E84446" w:rsidP="00F91A63">
      <w:pPr>
        <w:spacing w:before="360" w:after="240" w:line="240" w:lineRule="auto"/>
        <w:rPr>
          <w:rFonts w:eastAsia="Times New Roman" w:cs="Calibri"/>
          <w:b/>
          <w:color w:val="000000" w:themeColor="text1"/>
          <w:sz w:val="24"/>
          <w:szCs w:val="24"/>
          <w:lang w:eastAsia="en-AU"/>
        </w:rPr>
      </w:pPr>
      <w:r w:rsidRPr="006162EA">
        <w:rPr>
          <w:rFonts w:eastAsia="Times New Roman" w:cs="Calibri"/>
          <w:b/>
          <w:color w:val="000000" w:themeColor="text1"/>
          <w:sz w:val="24"/>
          <w:szCs w:val="24"/>
          <w:lang w:eastAsia="en-AU"/>
        </w:rPr>
        <w:t xml:space="preserve">Scenario, research and group discussions </w:t>
      </w:r>
    </w:p>
    <w:p w:rsidR="005C46BD" w:rsidRPr="006162EA" w:rsidRDefault="005C46BD" w:rsidP="00F91A63">
      <w:pPr>
        <w:numPr>
          <w:ilvl w:val="0"/>
          <w:numId w:val="14"/>
        </w:num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Case study</w:t>
      </w:r>
    </w:p>
    <w:p w:rsidR="005C46BD" w:rsidRPr="006162EA" w:rsidRDefault="005C46BD" w:rsidP="00F91A63">
      <w:p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You will be required to:</w:t>
      </w:r>
    </w:p>
    <w:p w:rsidR="005C46BD" w:rsidRPr="006162EA" w:rsidRDefault="005C46BD" w:rsidP="00F91A63">
      <w:pPr>
        <w:numPr>
          <w:ilvl w:val="0"/>
          <w:numId w:val="15"/>
        </w:numPr>
        <w:spacing w:before="120" w:after="120" w:line="240" w:lineRule="auto"/>
        <w:ind w:left="709" w:hanging="357"/>
        <w:rPr>
          <w:rFonts w:eastAsia="Times New Roman" w:cs="Calibri"/>
          <w:color w:val="000000" w:themeColor="text1"/>
          <w:szCs w:val="20"/>
        </w:rPr>
      </w:pPr>
      <w:r w:rsidRPr="006162EA">
        <w:rPr>
          <w:rFonts w:eastAsia="Times New Roman" w:cs="Calibri"/>
          <w:color w:val="000000" w:themeColor="text1"/>
          <w:szCs w:val="20"/>
        </w:rPr>
        <w:t xml:space="preserve">Read the scenario below based on </w:t>
      </w:r>
      <w:proofErr w:type="spellStart"/>
      <w:r w:rsidRPr="006162EA">
        <w:rPr>
          <w:rFonts w:eastAsia="Times New Roman" w:cs="Calibri"/>
          <w:color w:val="000000" w:themeColor="text1"/>
          <w:szCs w:val="20"/>
        </w:rPr>
        <w:t>Rositano’s</w:t>
      </w:r>
      <w:proofErr w:type="spellEnd"/>
      <w:r w:rsidRPr="006162EA">
        <w:rPr>
          <w:rFonts w:eastAsia="Times New Roman" w:cs="Calibri"/>
          <w:color w:val="000000" w:themeColor="text1"/>
          <w:szCs w:val="20"/>
        </w:rPr>
        <w:t xml:space="preserve"> Restaurant</w:t>
      </w:r>
    </w:p>
    <w:p w:rsidR="005C46BD" w:rsidRPr="006162EA" w:rsidRDefault="005C46BD" w:rsidP="00F91A63">
      <w:pPr>
        <w:numPr>
          <w:ilvl w:val="0"/>
          <w:numId w:val="15"/>
        </w:numPr>
        <w:spacing w:before="120" w:after="120" w:line="240" w:lineRule="auto"/>
        <w:ind w:left="709" w:hanging="357"/>
        <w:rPr>
          <w:rFonts w:eastAsia="Times New Roman" w:cs="Calibri"/>
          <w:color w:val="000000" w:themeColor="text1"/>
          <w:szCs w:val="20"/>
        </w:rPr>
      </w:pPr>
      <w:r w:rsidRPr="006162EA">
        <w:rPr>
          <w:rFonts w:eastAsia="Times New Roman" w:cs="Calibri"/>
          <w:color w:val="000000" w:themeColor="text1"/>
          <w:szCs w:val="20"/>
        </w:rPr>
        <w:t xml:space="preserve">Discuss each discussion point in small groups </w:t>
      </w:r>
    </w:p>
    <w:p w:rsidR="005C46BD" w:rsidRPr="006162EA" w:rsidRDefault="005C46BD" w:rsidP="00F91A63">
      <w:pPr>
        <w:numPr>
          <w:ilvl w:val="0"/>
          <w:numId w:val="15"/>
        </w:numPr>
        <w:spacing w:before="120" w:after="120" w:line="240" w:lineRule="auto"/>
        <w:ind w:left="709" w:hanging="357"/>
        <w:rPr>
          <w:rFonts w:eastAsia="Times New Roman" w:cs="Calibri"/>
          <w:color w:val="000000" w:themeColor="text1"/>
          <w:szCs w:val="20"/>
        </w:rPr>
      </w:pPr>
      <w:r w:rsidRPr="006162EA">
        <w:rPr>
          <w:rFonts w:eastAsia="Times New Roman" w:cs="Calibri"/>
          <w:color w:val="000000" w:themeColor="text1"/>
          <w:szCs w:val="20"/>
        </w:rPr>
        <w:t>Source and research current or new information technologies relevant to the scenario below</w:t>
      </w:r>
    </w:p>
    <w:p w:rsidR="005C46BD" w:rsidRPr="006162EA" w:rsidRDefault="005C46BD" w:rsidP="00F91A63">
      <w:pPr>
        <w:numPr>
          <w:ilvl w:val="0"/>
          <w:numId w:val="15"/>
        </w:numPr>
        <w:spacing w:before="120" w:after="120" w:line="240" w:lineRule="auto"/>
        <w:ind w:left="709" w:hanging="357"/>
        <w:rPr>
          <w:rFonts w:eastAsia="Times New Roman" w:cs="Calibri"/>
          <w:color w:val="000000" w:themeColor="text1"/>
          <w:szCs w:val="20"/>
        </w:rPr>
      </w:pPr>
      <w:r w:rsidRPr="006162EA">
        <w:rPr>
          <w:rFonts w:eastAsia="Times New Roman" w:cs="Calibri"/>
          <w:color w:val="000000" w:themeColor="text1"/>
          <w:szCs w:val="20"/>
        </w:rPr>
        <w:t xml:space="preserve">Develop a checklist of all information technology resources and improvements you investigated </w:t>
      </w:r>
    </w:p>
    <w:p w:rsidR="005C46BD" w:rsidRPr="006162EA" w:rsidRDefault="005C46BD" w:rsidP="00F91A63">
      <w:pPr>
        <w:numPr>
          <w:ilvl w:val="0"/>
          <w:numId w:val="15"/>
        </w:numPr>
        <w:spacing w:before="120" w:after="120" w:line="240" w:lineRule="auto"/>
        <w:ind w:left="709" w:hanging="357"/>
        <w:rPr>
          <w:rFonts w:eastAsia="Times New Roman" w:cs="Calibri"/>
          <w:color w:val="000000" w:themeColor="text1"/>
          <w:szCs w:val="20"/>
        </w:rPr>
      </w:pPr>
      <w:r w:rsidRPr="006162EA">
        <w:rPr>
          <w:rFonts w:eastAsia="Times New Roman" w:cs="Calibri"/>
          <w:color w:val="000000" w:themeColor="text1"/>
          <w:szCs w:val="20"/>
        </w:rPr>
        <w:t>Use a computer provided to you by your assessor to create a file titled “Hospitality IT Research”</w:t>
      </w:r>
    </w:p>
    <w:p w:rsidR="005C46BD" w:rsidRPr="006162EA" w:rsidRDefault="005C46BD" w:rsidP="00F91A63">
      <w:pPr>
        <w:numPr>
          <w:ilvl w:val="0"/>
          <w:numId w:val="15"/>
        </w:numPr>
        <w:spacing w:before="120" w:after="120" w:line="240" w:lineRule="auto"/>
        <w:ind w:left="709" w:hanging="357"/>
        <w:rPr>
          <w:rFonts w:eastAsia="Times New Roman" w:cs="Calibri"/>
          <w:color w:val="000000" w:themeColor="text1"/>
          <w:szCs w:val="20"/>
        </w:rPr>
      </w:pPr>
      <w:r w:rsidRPr="006162EA">
        <w:rPr>
          <w:rFonts w:eastAsia="Times New Roman" w:cs="Calibri"/>
          <w:color w:val="000000" w:themeColor="text1"/>
          <w:szCs w:val="20"/>
        </w:rPr>
        <w:t xml:space="preserve">Save all researched information onto the computer, </w:t>
      </w:r>
      <w:r w:rsidR="00FB4275" w:rsidRPr="006162EA">
        <w:rPr>
          <w:rFonts w:eastAsia="Times New Roman" w:cs="Calibri"/>
          <w:color w:val="000000" w:themeColor="text1"/>
          <w:szCs w:val="20"/>
        </w:rPr>
        <w:t xml:space="preserve">and copy and paste </w:t>
      </w:r>
      <w:r w:rsidRPr="006162EA">
        <w:rPr>
          <w:rFonts w:eastAsia="Times New Roman" w:cs="Calibri"/>
          <w:color w:val="000000" w:themeColor="text1"/>
          <w:szCs w:val="20"/>
        </w:rPr>
        <w:t xml:space="preserve">to this activity before presenting it to your assessor. </w:t>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EEAF6" w:themeFill="accent1" w:themeFillTint="33"/>
        <w:tblLook w:val="0000" w:firstRow="0" w:lastRow="0" w:firstColumn="0" w:lastColumn="0" w:noHBand="0" w:noVBand="0"/>
      </w:tblPr>
      <w:tblGrid>
        <w:gridCol w:w="9522"/>
      </w:tblGrid>
      <w:tr w:rsidR="00E667BD" w:rsidRPr="006162EA" w:rsidTr="00FB4275">
        <w:tc>
          <w:tcPr>
            <w:tcW w:w="9522" w:type="dxa"/>
            <w:shd w:val="clear" w:color="auto" w:fill="DEEAF6" w:themeFill="accent1" w:themeFillTint="33"/>
          </w:tcPr>
          <w:p w:rsidR="006F0886" w:rsidRPr="006162EA" w:rsidRDefault="00E84446" w:rsidP="00F91A63">
            <w:pPr>
              <w:spacing w:before="120" w:after="120" w:line="240" w:lineRule="auto"/>
              <w:rPr>
                <w:rFonts w:eastAsia="Times New Roman" w:cs="Calibri"/>
                <w:color w:val="000000" w:themeColor="text1"/>
                <w:szCs w:val="20"/>
              </w:rPr>
            </w:pPr>
            <w:proofErr w:type="spellStart"/>
            <w:r w:rsidRPr="006162EA">
              <w:rPr>
                <w:rFonts w:eastAsia="Times New Roman" w:cs="Calibri"/>
                <w:color w:val="000000" w:themeColor="text1"/>
                <w:szCs w:val="20"/>
              </w:rPr>
              <w:t>Rositano</w:t>
            </w:r>
            <w:proofErr w:type="spellEnd"/>
            <w:r w:rsidRPr="006162EA">
              <w:rPr>
                <w:rFonts w:eastAsia="Times New Roman" w:cs="Calibri"/>
                <w:color w:val="000000" w:themeColor="text1"/>
                <w:szCs w:val="20"/>
              </w:rPr>
              <w:t xml:space="preserve"> owns </w:t>
            </w:r>
            <w:proofErr w:type="spellStart"/>
            <w:r w:rsidRPr="006162EA">
              <w:rPr>
                <w:rFonts w:eastAsia="Times New Roman" w:cs="Calibri"/>
                <w:color w:val="000000" w:themeColor="text1"/>
                <w:szCs w:val="20"/>
              </w:rPr>
              <w:t>Rositano’s</w:t>
            </w:r>
            <w:proofErr w:type="spellEnd"/>
            <w:r w:rsidRPr="006162EA">
              <w:rPr>
                <w:rFonts w:eastAsia="Times New Roman" w:cs="Calibri"/>
                <w:color w:val="000000" w:themeColor="text1"/>
                <w:szCs w:val="20"/>
              </w:rPr>
              <w:t xml:space="preserve"> Pizzeria. The restaurant is very busy; </w:t>
            </w:r>
            <w:proofErr w:type="spellStart"/>
            <w:r w:rsidRPr="006162EA">
              <w:rPr>
                <w:rFonts w:eastAsia="Times New Roman" w:cs="Calibri"/>
                <w:color w:val="000000" w:themeColor="text1"/>
                <w:szCs w:val="20"/>
              </w:rPr>
              <w:t>Rositano</w:t>
            </w:r>
            <w:proofErr w:type="spellEnd"/>
            <w:r w:rsidRPr="006162EA">
              <w:rPr>
                <w:rFonts w:eastAsia="Times New Roman" w:cs="Calibri"/>
                <w:color w:val="000000" w:themeColor="text1"/>
                <w:szCs w:val="20"/>
              </w:rPr>
              <w:t xml:space="preserve"> has been the owner / </w:t>
            </w:r>
            <w:r w:rsidRPr="006162EA">
              <w:rPr>
                <w:rFonts w:eastAsia="Times New Roman" w:cs="Calibri"/>
                <w:color w:val="000000" w:themeColor="text1"/>
                <w:szCs w:val="20"/>
              </w:rPr>
              <w:lastRenderedPageBreak/>
              <w:t xml:space="preserve">manager of his restaurant for the last 20 years. He is close to retirement and wants to slowly start passing his time at the restaurant to his only daughter Marie. Marie knows the restaurant business very well. </w:t>
            </w:r>
            <w:r w:rsidR="006F0886" w:rsidRPr="006162EA">
              <w:rPr>
                <w:rFonts w:eastAsia="Times New Roman" w:cs="Calibri"/>
                <w:color w:val="000000" w:themeColor="text1"/>
                <w:szCs w:val="20"/>
              </w:rPr>
              <w:t xml:space="preserve">The main food </w:t>
            </w:r>
            <w:r w:rsidR="00852CC8" w:rsidRPr="006162EA">
              <w:rPr>
                <w:rFonts w:eastAsia="Times New Roman" w:cs="Calibri"/>
                <w:color w:val="000000" w:themeColor="text1"/>
                <w:szCs w:val="20"/>
              </w:rPr>
              <w:t>is</w:t>
            </w:r>
            <w:r w:rsidR="006F0886" w:rsidRPr="006162EA">
              <w:rPr>
                <w:rFonts w:eastAsia="Times New Roman" w:cs="Calibri"/>
                <w:color w:val="000000" w:themeColor="text1"/>
                <w:szCs w:val="20"/>
              </w:rPr>
              <w:t xml:space="preserve"> Italian</w:t>
            </w:r>
            <w:r w:rsidR="00852CC8" w:rsidRPr="006162EA">
              <w:rPr>
                <w:rFonts w:eastAsia="Times New Roman" w:cs="Calibri"/>
                <w:color w:val="000000" w:themeColor="text1"/>
                <w:szCs w:val="20"/>
              </w:rPr>
              <w:t>. L</w:t>
            </w:r>
            <w:r w:rsidR="006F0886" w:rsidRPr="006162EA">
              <w:rPr>
                <w:rFonts w:eastAsia="Times New Roman" w:cs="Calibri"/>
                <w:color w:val="000000" w:themeColor="text1"/>
                <w:szCs w:val="20"/>
              </w:rPr>
              <w:t>ately lots of customers started to eat at the new modern Australian restaurant across the road. When Marie went to check it out with her cousin and noticed that food was light and healthy and suitable for light lunches. Her father’s restaurant, has good food but it is Italian with lots of pasta and pizza and breads.</w:t>
            </w:r>
          </w:p>
          <w:p w:rsidR="00E84446" w:rsidRPr="006162EA" w:rsidRDefault="00E84446" w:rsidP="00F91A63">
            <w:p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 xml:space="preserve">She has recently completed her Diploma of Hospitality Management and has been working on and off in the restaurant since a young age. </w:t>
            </w:r>
          </w:p>
          <w:p w:rsidR="00E84446" w:rsidRPr="006162EA" w:rsidRDefault="00E84446" w:rsidP="00F91A63">
            <w:p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Marie is keen to take over the business but wants to use more modern technology to bring the restaurant into the 21</w:t>
            </w:r>
            <w:r w:rsidRPr="006162EA">
              <w:rPr>
                <w:rFonts w:eastAsia="Times New Roman" w:cs="Calibri"/>
                <w:color w:val="000000" w:themeColor="text1"/>
                <w:szCs w:val="20"/>
                <w:vertAlign w:val="superscript"/>
              </w:rPr>
              <w:t>st</w:t>
            </w:r>
            <w:r w:rsidRPr="006162EA">
              <w:rPr>
                <w:rFonts w:eastAsia="Times New Roman" w:cs="Calibri"/>
                <w:color w:val="000000" w:themeColor="text1"/>
                <w:szCs w:val="20"/>
              </w:rPr>
              <w:t xml:space="preserve"> century.</w:t>
            </w:r>
          </w:p>
          <w:p w:rsidR="00E84446" w:rsidRPr="006162EA" w:rsidRDefault="00E84446" w:rsidP="00F91A63">
            <w:p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 xml:space="preserve">The restaurant is not licensed and customers bring their own drinks and </w:t>
            </w:r>
            <w:proofErr w:type="spellStart"/>
            <w:r w:rsidRPr="006162EA">
              <w:rPr>
                <w:rFonts w:eastAsia="Times New Roman" w:cs="Calibri"/>
                <w:color w:val="000000" w:themeColor="text1"/>
                <w:szCs w:val="20"/>
              </w:rPr>
              <w:t>Rositano</w:t>
            </w:r>
            <w:proofErr w:type="spellEnd"/>
            <w:r w:rsidRPr="006162EA">
              <w:rPr>
                <w:rFonts w:eastAsia="Times New Roman" w:cs="Calibri"/>
                <w:color w:val="000000" w:themeColor="text1"/>
                <w:szCs w:val="20"/>
              </w:rPr>
              <w:t xml:space="preserve"> does not want to use credit cards. All customers must bring cash. Although there is an ATM across the road when it is raining some customers get annoyed when they have to run across to pick up money. </w:t>
            </w:r>
          </w:p>
          <w:p w:rsidR="00E84446" w:rsidRPr="006162EA" w:rsidRDefault="00E84446" w:rsidP="00F91A63">
            <w:pPr>
              <w:spacing w:before="120" w:after="120" w:line="240" w:lineRule="auto"/>
              <w:rPr>
                <w:rFonts w:eastAsia="Times New Roman" w:cs="Calibri"/>
                <w:color w:val="000000" w:themeColor="text1"/>
                <w:szCs w:val="20"/>
              </w:rPr>
            </w:pPr>
            <w:proofErr w:type="spellStart"/>
            <w:r w:rsidRPr="006162EA">
              <w:rPr>
                <w:rFonts w:eastAsia="Times New Roman" w:cs="Calibri"/>
                <w:color w:val="000000" w:themeColor="text1"/>
                <w:szCs w:val="20"/>
              </w:rPr>
              <w:t>Rositano</w:t>
            </w:r>
            <w:proofErr w:type="spellEnd"/>
            <w:r w:rsidRPr="006162EA">
              <w:rPr>
                <w:rFonts w:eastAsia="Times New Roman" w:cs="Calibri"/>
                <w:color w:val="000000" w:themeColor="text1"/>
                <w:szCs w:val="20"/>
              </w:rPr>
              <w:t xml:space="preserve"> still uses order dockets and writes all stock into a manual book. His accountant spoke to Marie recently and told her that he has been trying to convince </w:t>
            </w:r>
            <w:proofErr w:type="spellStart"/>
            <w:r w:rsidR="006B4F6B" w:rsidRPr="006162EA">
              <w:rPr>
                <w:rFonts w:eastAsia="Times New Roman" w:cs="Calibri"/>
                <w:color w:val="000000" w:themeColor="text1"/>
                <w:szCs w:val="20"/>
              </w:rPr>
              <w:t>Rositano</w:t>
            </w:r>
            <w:proofErr w:type="spellEnd"/>
            <w:r w:rsidR="006B4F6B" w:rsidRPr="006162EA">
              <w:rPr>
                <w:rFonts w:eastAsia="Times New Roman" w:cs="Calibri"/>
                <w:color w:val="000000" w:themeColor="text1"/>
                <w:szCs w:val="20"/>
              </w:rPr>
              <w:t xml:space="preserve"> to starting up using a</w:t>
            </w:r>
            <w:r w:rsidRPr="006162EA">
              <w:rPr>
                <w:rFonts w:eastAsia="Times New Roman" w:cs="Calibri"/>
                <w:color w:val="000000" w:themeColor="text1"/>
                <w:szCs w:val="20"/>
              </w:rPr>
              <w:t xml:space="preserve">n electronic accounting system so it can be easily uploaded once a month and the accountant could do </w:t>
            </w:r>
            <w:proofErr w:type="spellStart"/>
            <w:r w:rsidRPr="006162EA">
              <w:rPr>
                <w:rFonts w:eastAsia="Times New Roman" w:cs="Calibri"/>
                <w:color w:val="000000" w:themeColor="text1"/>
                <w:szCs w:val="20"/>
              </w:rPr>
              <w:t>Rositano’s</w:t>
            </w:r>
            <w:proofErr w:type="spellEnd"/>
            <w:r w:rsidRPr="006162EA">
              <w:rPr>
                <w:rFonts w:eastAsia="Times New Roman" w:cs="Calibri"/>
                <w:color w:val="000000" w:themeColor="text1"/>
                <w:szCs w:val="20"/>
              </w:rPr>
              <w:t xml:space="preserve"> books straight from his own office. </w:t>
            </w:r>
          </w:p>
          <w:p w:rsidR="00E84446" w:rsidRPr="006162EA" w:rsidRDefault="00E84446" w:rsidP="00F91A63">
            <w:p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Marie realised that she will finally have the opportunity to include all her wants and needs in the restaurant in applying more information technology systems into the restaurant.</w:t>
            </w:r>
          </w:p>
        </w:tc>
      </w:tr>
    </w:tbl>
    <w:p w:rsidR="00E84446" w:rsidRPr="006162EA" w:rsidRDefault="00E84446" w:rsidP="00F91A63">
      <w:pPr>
        <w:pStyle w:val="ListParagraph"/>
        <w:numPr>
          <w:ilvl w:val="0"/>
          <w:numId w:val="16"/>
        </w:numPr>
        <w:spacing w:before="120" w:after="120"/>
        <w:contextualSpacing w:val="0"/>
        <w:rPr>
          <w:rFonts w:ascii="Century Gothic" w:eastAsia="Times New Roman" w:hAnsi="Century Gothic" w:cs="Calibri"/>
          <w:i/>
          <w:color w:val="000000" w:themeColor="text1"/>
          <w:szCs w:val="24"/>
          <w:lang w:val="en-AU"/>
        </w:rPr>
      </w:pPr>
      <w:r w:rsidRPr="006162EA">
        <w:rPr>
          <w:rFonts w:ascii="Century Gothic" w:eastAsia="Times New Roman" w:hAnsi="Century Gothic" w:cs="Calibri"/>
          <w:color w:val="000000" w:themeColor="text1"/>
          <w:szCs w:val="20"/>
          <w:lang w:val="en-AU"/>
        </w:rPr>
        <w:lastRenderedPageBreak/>
        <w:t>Discuss all possibilities that Marie can source to improve the business and list them in the space below</w:t>
      </w:r>
      <w:r w:rsidR="00FC4244" w:rsidRPr="006162EA">
        <w:rPr>
          <w:rFonts w:ascii="Century Gothic" w:eastAsia="Times New Roman" w:hAnsi="Century Gothic" w:cs="Calibri"/>
          <w:color w:val="000000" w:themeColor="text1"/>
          <w:szCs w:val="20"/>
          <w:lang w:val="en-AU"/>
        </w:rPr>
        <w:t xml:space="preserve">. </w:t>
      </w:r>
      <w:r w:rsidRPr="006162EA">
        <w:rPr>
          <w:rFonts w:ascii="Century Gothic" w:eastAsia="Times New Roman" w:hAnsi="Century Gothic" w:cs="Calibri"/>
          <w:i/>
          <w:color w:val="000000" w:themeColor="text1"/>
          <w:sz w:val="16"/>
          <w:szCs w:val="20"/>
          <w:lang w:val="en-AU"/>
        </w:rPr>
        <w:t>(Guide: list as many as per your discussion</w:t>
      </w:r>
      <w:r w:rsidRPr="006162EA">
        <w:rPr>
          <w:rFonts w:ascii="Century Gothic" w:eastAsia="Times New Roman" w:hAnsi="Century Gothic" w:cs="Calibri"/>
          <w:i/>
          <w:color w:val="000000" w:themeColor="text1"/>
          <w:szCs w:val="24"/>
          <w:lang w:val="en-AU"/>
        </w:rPr>
        <w:t>)</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56"/>
      </w:tblGrid>
      <w:tr w:rsidR="00E667BD" w:rsidRPr="006162EA" w:rsidTr="005C46BD">
        <w:tc>
          <w:tcPr>
            <w:tcW w:w="9756" w:type="dxa"/>
            <w:shd w:val="clear" w:color="auto" w:fill="FFFFFF" w:themeFill="background1"/>
          </w:tcPr>
          <w:p w:rsidR="00E84446" w:rsidRPr="006162EA" w:rsidRDefault="00E84446" w:rsidP="00F91A63">
            <w:pPr>
              <w:tabs>
                <w:tab w:val="left" w:pos="4275"/>
              </w:tabs>
              <w:spacing w:before="120" w:after="120" w:line="240" w:lineRule="auto"/>
              <w:rPr>
                <w:rFonts w:eastAsia="Times New Roman" w:cs="Times New Roman"/>
                <w:i/>
                <w:color w:val="000000" w:themeColor="text1"/>
                <w:sz w:val="16"/>
                <w:szCs w:val="16"/>
              </w:rPr>
            </w:pPr>
          </w:p>
        </w:tc>
      </w:tr>
    </w:tbl>
    <w:p w:rsidR="00E84446" w:rsidRPr="006162EA" w:rsidRDefault="00E84446" w:rsidP="00F91A63">
      <w:pPr>
        <w:pStyle w:val="ListParagraph"/>
        <w:numPr>
          <w:ilvl w:val="0"/>
          <w:numId w:val="16"/>
        </w:numPr>
        <w:spacing w:before="120" w:after="120"/>
        <w:contextualSpacing w:val="0"/>
        <w:rPr>
          <w:rFonts w:ascii="Century Gothic" w:eastAsia="Times New Roman" w:hAnsi="Century Gothic" w:cs="Calibri"/>
          <w:color w:val="000000" w:themeColor="text1"/>
          <w:szCs w:val="20"/>
          <w:lang w:val="en-AU"/>
        </w:rPr>
      </w:pPr>
      <w:r w:rsidRPr="006162EA">
        <w:rPr>
          <w:rFonts w:ascii="Century Gothic" w:eastAsia="Times New Roman" w:hAnsi="Century Gothic" w:cs="Calibri"/>
          <w:color w:val="000000" w:themeColor="text1"/>
          <w:szCs w:val="20"/>
          <w:lang w:val="en-AU"/>
        </w:rPr>
        <w:t xml:space="preserve">In your group, research possible information technology resources or options that Marie can use in her business and explain how she will be able to use them in the business. </w:t>
      </w:r>
      <w:r w:rsidRPr="006162EA">
        <w:rPr>
          <w:rFonts w:ascii="Century Gothic" w:eastAsia="Times New Roman" w:hAnsi="Century Gothic" w:cs="Calibri"/>
          <w:i/>
          <w:color w:val="000000" w:themeColor="text1"/>
          <w:sz w:val="16"/>
          <w:szCs w:val="20"/>
          <w:lang w:val="en-AU"/>
        </w:rPr>
        <w:t>(Guide: list minimum of 3 possibilities and IT improvements)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24"/>
      </w:tblGrid>
      <w:tr w:rsidR="00E667BD" w:rsidRPr="006162EA" w:rsidTr="007C2A9A">
        <w:trPr>
          <w:trHeight w:val="217"/>
        </w:trPr>
        <w:tc>
          <w:tcPr>
            <w:tcW w:w="9724" w:type="dxa"/>
            <w:shd w:val="clear" w:color="auto" w:fill="FFFFFF" w:themeFill="background1"/>
          </w:tcPr>
          <w:p w:rsidR="00E84446" w:rsidRPr="006162EA" w:rsidRDefault="00E84446" w:rsidP="00F91A63">
            <w:pPr>
              <w:tabs>
                <w:tab w:val="left" w:pos="4275"/>
              </w:tabs>
              <w:spacing w:before="120" w:after="120" w:line="240" w:lineRule="auto"/>
              <w:rPr>
                <w:rFonts w:eastAsia="Times New Roman" w:cs="Times New Roman"/>
                <w:i/>
                <w:color w:val="000000" w:themeColor="text1"/>
                <w:sz w:val="16"/>
                <w:szCs w:val="16"/>
              </w:rPr>
            </w:pPr>
          </w:p>
        </w:tc>
      </w:tr>
    </w:tbl>
    <w:p w:rsidR="00E84446" w:rsidRPr="006162EA" w:rsidRDefault="00E84446" w:rsidP="00F91A63">
      <w:pPr>
        <w:pStyle w:val="ListParagraph"/>
        <w:numPr>
          <w:ilvl w:val="0"/>
          <w:numId w:val="16"/>
        </w:numPr>
        <w:spacing w:before="120" w:after="120"/>
        <w:contextualSpacing w:val="0"/>
        <w:rPr>
          <w:rFonts w:ascii="Century Gothic" w:eastAsia="Times New Roman" w:hAnsi="Century Gothic" w:cs="Calibri"/>
          <w:i/>
          <w:color w:val="000000" w:themeColor="text1"/>
          <w:sz w:val="16"/>
          <w:szCs w:val="20"/>
          <w:lang w:val="en-AU"/>
        </w:rPr>
      </w:pPr>
      <w:r w:rsidRPr="006162EA">
        <w:rPr>
          <w:rFonts w:ascii="Century Gothic" w:eastAsia="Times New Roman" w:hAnsi="Century Gothic" w:cs="Calibri"/>
          <w:color w:val="000000" w:themeColor="text1"/>
          <w:szCs w:val="20"/>
          <w:lang w:val="en-AU"/>
        </w:rPr>
        <w:t>In your group</w:t>
      </w:r>
      <w:r w:rsidR="0077620A" w:rsidRPr="006162EA">
        <w:rPr>
          <w:rFonts w:ascii="Century Gothic" w:eastAsia="Times New Roman" w:hAnsi="Century Gothic" w:cs="Calibri"/>
          <w:color w:val="000000" w:themeColor="text1"/>
          <w:szCs w:val="20"/>
          <w:lang w:val="en-AU"/>
        </w:rPr>
        <w:t>,</w:t>
      </w:r>
      <w:r w:rsidRPr="006162EA">
        <w:rPr>
          <w:rFonts w:ascii="Century Gothic" w:eastAsia="Times New Roman" w:hAnsi="Century Gothic" w:cs="Calibri"/>
          <w:color w:val="000000" w:themeColor="text1"/>
          <w:szCs w:val="20"/>
          <w:lang w:val="en-AU"/>
        </w:rPr>
        <w:t xml:space="preserve"> discuss and list</w:t>
      </w:r>
      <w:r w:rsidR="0077620A" w:rsidRPr="006162EA">
        <w:rPr>
          <w:rFonts w:ascii="Century Gothic" w:eastAsia="Times New Roman" w:hAnsi="Century Gothic" w:cs="Calibri"/>
          <w:color w:val="000000" w:themeColor="text1"/>
          <w:szCs w:val="20"/>
          <w:lang w:val="en-AU"/>
        </w:rPr>
        <w:t>,</w:t>
      </w:r>
      <w:r w:rsidRPr="006162EA">
        <w:rPr>
          <w:rFonts w:ascii="Century Gothic" w:eastAsia="Times New Roman" w:hAnsi="Century Gothic" w:cs="Calibri"/>
          <w:color w:val="000000" w:themeColor="text1"/>
          <w:szCs w:val="20"/>
          <w:lang w:val="en-AU"/>
        </w:rPr>
        <w:t xml:space="preserve"> how with the new information technology resources will benefit </w:t>
      </w:r>
      <w:proofErr w:type="spellStart"/>
      <w:r w:rsidRPr="006162EA">
        <w:rPr>
          <w:rFonts w:ascii="Century Gothic" w:eastAsia="Times New Roman" w:hAnsi="Century Gothic" w:cs="Calibri"/>
          <w:color w:val="000000" w:themeColor="text1"/>
          <w:szCs w:val="20"/>
          <w:lang w:val="en-AU"/>
        </w:rPr>
        <w:t>Rositano’s</w:t>
      </w:r>
      <w:proofErr w:type="spellEnd"/>
      <w:r w:rsidRPr="006162EA">
        <w:rPr>
          <w:rFonts w:ascii="Century Gothic" w:eastAsia="Times New Roman" w:hAnsi="Century Gothic" w:cs="Calibri"/>
          <w:color w:val="000000" w:themeColor="text1"/>
          <w:szCs w:val="20"/>
          <w:lang w:val="en-AU"/>
        </w:rPr>
        <w:t xml:space="preserve"> Restaurant, Maria and the staff. </w:t>
      </w:r>
      <w:r w:rsidRPr="006162EA">
        <w:rPr>
          <w:rFonts w:ascii="Century Gothic" w:eastAsia="Times New Roman" w:hAnsi="Century Gothic" w:cs="Calibri"/>
          <w:i/>
          <w:color w:val="000000" w:themeColor="text1"/>
          <w:sz w:val="16"/>
          <w:szCs w:val="20"/>
          <w:lang w:val="en-AU"/>
        </w:rPr>
        <w:t>(Guide: based on the 3 possibilities and IT improvements</w:t>
      </w:r>
      <w:r w:rsidR="0077620A" w:rsidRPr="006162EA">
        <w:rPr>
          <w:rFonts w:ascii="Century Gothic" w:eastAsia="Times New Roman" w:hAnsi="Century Gothic" w:cs="Calibri"/>
          <w:i/>
          <w:color w:val="000000" w:themeColor="text1"/>
          <w:sz w:val="16"/>
          <w:szCs w:val="20"/>
          <w:lang w:val="en-AU"/>
        </w:rPr>
        <w:t xml:space="preserve"> with good explanations</w:t>
      </w:r>
      <w:r w:rsidRPr="006162EA">
        <w:rPr>
          <w:rFonts w:ascii="Century Gothic" w:eastAsia="Times New Roman" w:hAnsi="Century Gothic" w:cs="Calibri"/>
          <w:i/>
          <w:color w:val="000000" w:themeColor="text1"/>
          <w:sz w:val="16"/>
          <w:szCs w:val="20"/>
          <w:lang w:val="en-AU"/>
        </w:rPr>
        <w:t>)</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657"/>
      </w:tblGrid>
      <w:tr w:rsidR="00E667BD" w:rsidRPr="006162EA" w:rsidTr="006F0886">
        <w:trPr>
          <w:trHeight w:val="365"/>
        </w:trPr>
        <w:tc>
          <w:tcPr>
            <w:tcW w:w="9657" w:type="dxa"/>
            <w:shd w:val="clear" w:color="auto" w:fill="FFFFFF" w:themeFill="background1"/>
          </w:tcPr>
          <w:p w:rsidR="00E84446" w:rsidRPr="006162EA" w:rsidRDefault="00E84446" w:rsidP="00F91A63">
            <w:pPr>
              <w:tabs>
                <w:tab w:val="left" w:pos="4275"/>
              </w:tabs>
              <w:spacing w:before="120" w:after="120" w:line="240" w:lineRule="auto"/>
              <w:rPr>
                <w:rFonts w:eastAsia="Times New Roman" w:cs="Times New Roman"/>
                <w:i/>
                <w:color w:val="000000" w:themeColor="text1"/>
                <w:sz w:val="16"/>
                <w:szCs w:val="16"/>
              </w:rPr>
            </w:pPr>
          </w:p>
        </w:tc>
      </w:tr>
    </w:tbl>
    <w:p w:rsidR="006F0886" w:rsidRPr="006162EA" w:rsidRDefault="00B46DD7" w:rsidP="00B46DD7">
      <w:pPr>
        <w:pStyle w:val="ListParagraph"/>
        <w:numPr>
          <w:ilvl w:val="0"/>
          <w:numId w:val="16"/>
        </w:numPr>
        <w:spacing w:before="120" w:after="120"/>
        <w:contextualSpacing w:val="0"/>
        <w:rPr>
          <w:rFonts w:ascii="Century Gothic" w:hAnsi="Century Gothic" w:cs="Arial"/>
          <w:b/>
          <w:bCs/>
          <w:color w:val="000000" w:themeColor="text1"/>
          <w:sz w:val="36"/>
          <w:szCs w:val="36"/>
        </w:rPr>
      </w:pPr>
      <w:r w:rsidRPr="006162EA">
        <w:rPr>
          <w:rFonts w:ascii="Century Gothic" w:eastAsia="Times New Roman" w:hAnsi="Century Gothic" w:cs="Calibri"/>
          <w:color w:val="000000" w:themeColor="text1"/>
          <w:szCs w:val="20"/>
        </w:rPr>
        <w:t xml:space="preserve">In </w:t>
      </w:r>
      <w:r w:rsidRPr="006162EA">
        <w:rPr>
          <w:rFonts w:ascii="Century Gothic" w:eastAsia="Times New Roman" w:hAnsi="Century Gothic" w:cs="Calibri"/>
          <w:color w:val="000000" w:themeColor="text1"/>
          <w:szCs w:val="20"/>
          <w:lang w:val="en-AU"/>
        </w:rPr>
        <w:t>small</w:t>
      </w:r>
      <w:r w:rsidRPr="006162EA">
        <w:rPr>
          <w:rFonts w:ascii="Century Gothic" w:eastAsia="Times New Roman" w:hAnsi="Century Gothic" w:cs="Calibri"/>
          <w:color w:val="000000" w:themeColor="text1"/>
          <w:szCs w:val="20"/>
        </w:rPr>
        <w:t xml:space="preserve"> group </w:t>
      </w:r>
      <w:r w:rsidRPr="006162EA">
        <w:rPr>
          <w:rFonts w:ascii="Century Gothic" w:eastAsia="Times New Roman" w:hAnsi="Century Gothic" w:cs="Calibri"/>
          <w:color w:val="000000" w:themeColor="text1"/>
          <w:szCs w:val="20"/>
          <w:lang w:val="en-AU"/>
        </w:rPr>
        <w:t>See if you can identify any ideas, other than technology, of current or emerging hospitality product and services that may provide an opportunity for the restaurant to implement for future success.</w:t>
      </w:r>
    </w:p>
    <w:tbl>
      <w:tblPr>
        <w:tblStyle w:val="TableGrid"/>
        <w:tblW w:w="0" w:type="auto"/>
        <w:tblInd w:w="-5" w:type="dxa"/>
        <w:tblLook w:val="04A0" w:firstRow="1" w:lastRow="0" w:firstColumn="1" w:lastColumn="0" w:noHBand="0" w:noVBand="1"/>
      </w:tblPr>
      <w:tblGrid>
        <w:gridCol w:w="9664"/>
      </w:tblGrid>
      <w:tr w:rsidR="00E667BD" w:rsidRPr="00E667BD" w:rsidTr="00CA2CA9">
        <w:tc>
          <w:tcPr>
            <w:tcW w:w="9664" w:type="dxa"/>
          </w:tcPr>
          <w:p w:rsidR="00B46DD7" w:rsidRPr="00E667BD" w:rsidRDefault="00B46DD7" w:rsidP="00B46DD7">
            <w:pPr>
              <w:spacing w:before="120" w:after="120"/>
              <w:rPr>
                <w:rFonts w:cs="Arial"/>
                <w:b/>
                <w:bCs/>
                <w:color w:val="000000" w:themeColor="text1"/>
                <w:szCs w:val="20"/>
              </w:rPr>
            </w:pPr>
          </w:p>
        </w:tc>
      </w:tr>
    </w:tbl>
    <w:p w:rsidR="00770239" w:rsidRPr="00925402" w:rsidRDefault="004D4E41" w:rsidP="00925402">
      <w:pPr>
        <w:spacing w:after="160"/>
        <w:rPr>
          <w:rFonts w:cs="Arial"/>
          <w:b/>
          <w:bCs/>
          <w:color w:val="000000" w:themeColor="text1"/>
          <w:sz w:val="36"/>
          <w:szCs w:val="36"/>
        </w:rPr>
      </w:pPr>
      <w:r w:rsidRPr="00E667BD">
        <w:rPr>
          <w:rFonts w:cs="Arial"/>
          <w:b/>
          <w:bCs/>
          <w:color w:val="000000" w:themeColor="text1"/>
          <w:sz w:val="36"/>
          <w:szCs w:val="36"/>
        </w:rPr>
        <w:br w:type="page"/>
      </w:r>
      <w:r w:rsidR="00BE0AA1" w:rsidRPr="00E667BD">
        <w:rPr>
          <w:rFonts w:cs="Arial"/>
          <w:b/>
          <w:bCs/>
          <w:color w:val="000000" w:themeColor="text1"/>
          <w:sz w:val="28"/>
          <w:szCs w:val="36"/>
        </w:rPr>
        <w:lastRenderedPageBreak/>
        <w:t>A</w:t>
      </w:r>
      <w:r w:rsidR="00770239" w:rsidRPr="00E667BD">
        <w:rPr>
          <w:rFonts w:cs="Arial"/>
          <w:b/>
          <w:bCs/>
          <w:color w:val="000000" w:themeColor="text1"/>
          <w:sz w:val="28"/>
          <w:szCs w:val="36"/>
        </w:rPr>
        <w:t>ssessment task 4</w:t>
      </w:r>
      <w:r w:rsidR="00770239" w:rsidRPr="00E667BD">
        <w:rPr>
          <w:rFonts w:cs="Arial"/>
          <w:b/>
          <w:bCs/>
          <w:color w:val="000000" w:themeColor="text1"/>
          <w:sz w:val="36"/>
          <w:szCs w:val="28"/>
        </w:rPr>
        <w:t xml:space="preserve">: </w:t>
      </w:r>
      <w:r w:rsidR="005C46BD" w:rsidRPr="00E667BD">
        <w:rPr>
          <w:rFonts w:eastAsia="Times New Roman" w:cs="Calibri"/>
          <w:b/>
          <w:bCs/>
          <w:color w:val="000000" w:themeColor="text1"/>
          <w:sz w:val="24"/>
          <w:szCs w:val="36"/>
        </w:rPr>
        <w:t>Update personal and organisational knowledge of the hospitality industry</w:t>
      </w:r>
    </w:p>
    <w:p w:rsidR="005C46BD" w:rsidRPr="00E667BD" w:rsidRDefault="005C46BD" w:rsidP="00F91A63">
      <w:pPr>
        <w:spacing w:before="360" w:after="240" w:line="240" w:lineRule="auto"/>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t>Instructions to the students</w:t>
      </w:r>
    </w:p>
    <w:p w:rsidR="005C46BD" w:rsidRPr="00E667BD" w:rsidRDefault="005C46BD"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In this task you are required to source relevant industry information in reference to the hospitality organisation and personal requirements. You can research this information on the Internet or your workbook but your answers must be in your own words. </w:t>
      </w:r>
    </w:p>
    <w:p w:rsidR="005C46BD" w:rsidRPr="00E667BD" w:rsidRDefault="005C46BD"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In this assessment task you will be required to demonstrate your skills and knowledge about:</w:t>
      </w:r>
    </w:p>
    <w:p w:rsidR="005C46BD" w:rsidRPr="00E667BD" w:rsidRDefault="005C46BD" w:rsidP="00F91A63">
      <w:pPr>
        <w:pStyle w:val="ListParagraph"/>
        <w:numPr>
          <w:ilvl w:val="2"/>
          <w:numId w:val="17"/>
        </w:numPr>
        <w:spacing w:before="120" w:after="120"/>
        <w:contextualSpacing w:val="0"/>
        <w:rPr>
          <w:rFonts w:ascii="Century Gothic" w:eastAsia="Times New Roman" w:hAnsi="Century Gothic" w:cs="Calibri"/>
          <w:color w:val="000000" w:themeColor="text1"/>
          <w:szCs w:val="20"/>
          <w:lang w:val="en-AU"/>
        </w:rPr>
      </w:pPr>
      <w:r w:rsidRPr="00E667BD">
        <w:rPr>
          <w:rFonts w:ascii="Century Gothic" w:eastAsia="Times New Roman" w:hAnsi="Century Gothic" w:cs="Calibri"/>
          <w:color w:val="000000" w:themeColor="text1"/>
          <w:szCs w:val="20"/>
          <w:lang w:val="en-AU"/>
        </w:rPr>
        <w:t>Identifying and using a range of opportunities to update knowledge of the hospitality industry</w:t>
      </w:r>
    </w:p>
    <w:p w:rsidR="005C46BD" w:rsidRPr="00E667BD" w:rsidRDefault="005C46BD" w:rsidP="00F91A63">
      <w:pPr>
        <w:pStyle w:val="ListParagraph"/>
        <w:numPr>
          <w:ilvl w:val="2"/>
          <w:numId w:val="17"/>
        </w:numPr>
        <w:spacing w:before="120" w:after="120"/>
        <w:contextualSpacing w:val="0"/>
        <w:rPr>
          <w:rFonts w:ascii="Century Gothic" w:eastAsia="Times New Roman" w:hAnsi="Century Gothic" w:cs="Calibri"/>
          <w:color w:val="000000" w:themeColor="text1"/>
          <w:szCs w:val="20"/>
          <w:lang w:val="en-AU"/>
        </w:rPr>
      </w:pPr>
      <w:r w:rsidRPr="00E667BD">
        <w:rPr>
          <w:rFonts w:ascii="Century Gothic" w:eastAsia="Times New Roman" w:hAnsi="Century Gothic" w:cs="Calibri"/>
          <w:color w:val="000000" w:themeColor="text1"/>
          <w:szCs w:val="20"/>
          <w:lang w:val="en-AU"/>
        </w:rPr>
        <w:t>Monitor current issues and trends for the industry</w:t>
      </w:r>
    </w:p>
    <w:p w:rsidR="005C46BD" w:rsidRPr="00E667BD" w:rsidRDefault="005C46BD" w:rsidP="00F91A63">
      <w:pPr>
        <w:pStyle w:val="ListParagraph"/>
        <w:numPr>
          <w:ilvl w:val="2"/>
          <w:numId w:val="17"/>
        </w:numPr>
        <w:spacing w:before="120" w:after="120"/>
        <w:contextualSpacing w:val="0"/>
        <w:rPr>
          <w:rFonts w:ascii="Century Gothic" w:eastAsia="Times New Roman" w:hAnsi="Century Gothic"/>
          <w:b/>
          <w:color w:val="000000" w:themeColor="text1"/>
          <w:szCs w:val="20"/>
          <w:lang w:val="en-AU"/>
        </w:rPr>
      </w:pPr>
      <w:r w:rsidRPr="00E667BD">
        <w:rPr>
          <w:rFonts w:ascii="Century Gothic" w:eastAsia="Times New Roman" w:hAnsi="Century Gothic" w:cs="Calibri"/>
          <w:color w:val="000000" w:themeColor="text1"/>
          <w:szCs w:val="20"/>
          <w:lang w:val="en-AU"/>
        </w:rPr>
        <w:t>Share updated information with colleagues</w:t>
      </w:r>
    </w:p>
    <w:p w:rsidR="005C46BD" w:rsidRPr="00E667BD" w:rsidRDefault="005C46BD" w:rsidP="00F91A63">
      <w:pPr>
        <w:spacing w:before="120" w:after="120"/>
        <w:rPr>
          <w:rFonts w:eastAsia="Times New Roman" w:cs="Calibri"/>
          <w:color w:val="000000" w:themeColor="text1"/>
          <w:szCs w:val="20"/>
        </w:rPr>
      </w:pPr>
      <w:r w:rsidRPr="00E667BD">
        <w:rPr>
          <w:rFonts w:eastAsia="Times New Roman" w:cs="Calibri"/>
          <w:color w:val="000000" w:themeColor="text1"/>
          <w:szCs w:val="20"/>
        </w:rPr>
        <w:t>Write the name of the people in your group in the space below</w:t>
      </w:r>
    </w:p>
    <w:tbl>
      <w:tblPr>
        <w:tblStyle w:val="TableGrid"/>
        <w:tblW w:w="0" w:type="auto"/>
        <w:tblLook w:val="04A0" w:firstRow="1" w:lastRow="0" w:firstColumn="1" w:lastColumn="0" w:noHBand="0" w:noVBand="1"/>
      </w:tblPr>
      <w:tblGrid>
        <w:gridCol w:w="9659"/>
      </w:tblGrid>
      <w:tr w:rsidR="00E667BD" w:rsidRPr="00E667BD" w:rsidTr="005C46BD">
        <w:tc>
          <w:tcPr>
            <w:tcW w:w="9659" w:type="dxa"/>
          </w:tcPr>
          <w:p w:rsidR="005C46BD" w:rsidRPr="00E667BD" w:rsidRDefault="005C46BD" w:rsidP="00F91A63">
            <w:pPr>
              <w:spacing w:before="120" w:after="120"/>
              <w:rPr>
                <w:rFonts w:eastAsia="Times New Roman" w:cs="Calibri"/>
                <w:color w:val="000000" w:themeColor="text1"/>
                <w:szCs w:val="20"/>
              </w:rPr>
            </w:pPr>
          </w:p>
          <w:p w:rsidR="005C46BD" w:rsidRPr="00E667BD" w:rsidRDefault="005C46BD" w:rsidP="00F91A63">
            <w:pPr>
              <w:spacing w:before="120" w:after="120"/>
              <w:rPr>
                <w:rFonts w:eastAsia="Times New Roman" w:cs="Calibri"/>
                <w:color w:val="000000" w:themeColor="text1"/>
                <w:szCs w:val="20"/>
              </w:rPr>
            </w:pPr>
          </w:p>
          <w:p w:rsidR="005C46BD" w:rsidRPr="00E667BD" w:rsidRDefault="005C46BD" w:rsidP="00F91A63">
            <w:pPr>
              <w:spacing w:before="120" w:after="120"/>
              <w:rPr>
                <w:rFonts w:eastAsia="Times New Roman" w:cs="Calibri"/>
                <w:color w:val="000000" w:themeColor="text1"/>
                <w:szCs w:val="20"/>
              </w:rPr>
            </w:pPr>
          </w:p>
          <w:p w:rsidR="005C46BD" w:rsidRPr="00E667BD" w:rsidRDefault="005C46BD" w:rsidP="00F91A63">
            <w:pPr>
              <w:spacing w:before="120" w:after="120"/>
              <w:rPr>
                <w:rFonts w:eastAsia="Times New Roman" w:cs="Calibri"/>
                <w:color w:val="000000" w:themeColor="text1"/>
                <w:szCs w:val="20"/>
              </w:rPr>
            </w:pPr>
          </w:p>
        </w:tc>
      </w:tr>
    </w:tbl>
    <w:p w:rsidR="005C46BD" w:rsidRPr="00E667BD" w:rsidRDefault="0077620A" w:rsidP="00F91A63">
      <w:pPr>
        <w:spacing w:before="120" w:after="120"/>
        <w:rPr>
          <w:rFonts w:eastAsia="Times New Roman" w:cs="Calibri"/>
          <w:b/>
          <w:color w:val="000000" w:themeColor="text1"/>
          <w:szCs w:val="20"/>
        </w:rPr>
      </w:pPr>
      <w:r w:rsidRPr="00E667BD">
        <w:rPr>
          <w:rFonts w:eastAsia="Times New Roman" w:cs="Calibri"/>
          <w:b/>
          <w:color w:val="000000" w:themeColor="text1"/>
          <w:szCs w:val="20"/>
        </w:rPr>
        <w:t xml:space="preserve">Discuss points and questions: </w:t>
      </w:r>
    </w:p>
    <w:p w:rsidR="005C46BD" w:rsidRPr="00E667BD" w:rsidRDefault="005C46BD" w:rsidP="00F91A63">
      <w:pPr>
        <w:numPr>
          <w:ilvl w:val="0"/>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In small groups discuss the following topics and list all your discussion points in spaces provided.  </w:t>
      </w:r>
      <w:r w:rsidRPr="00E667BD">
        <w:rPr>
          <w:rFonts w:eastAsia="Times New Roman" w:cs="Calibri"/>
          <w:i/>
          <w:color w:val="000000" w:themeColor="text1"/>
          <w:sz w:val="16"/>
          <w:szCs w:val="20"/>
        </w:rPr>
        <w:t>(Guide: 3 points for each question below)</w:t>
      </w:r>
    </w:p>
    <w:p w:rsidR="005C46BD" w:rsidRPr="00E667BD" w:rsidRDefault="005C46BD" w:rsidP="00F91A63">
      <w:pPr>
        <w:numPr>
          <w:ilvl w:val="1"/>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What types of opportunities may be available to you to enable you to update your knowledge of the hospitality industry? </w:t>
      </w:r>
    </w:p>
    <w:tbl>
      <w:tblPr>
        <w:tblW w:w="9756"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56"/>
      </w:tblGrid>
      <w:tr w:rsidR="00E667BD" w:rsidRPr="00E667BD" w:rsidTr="005C46BD">
        <w:tc>
          <w:tcPr>
            <w:tcW w:w="9756" w:type="dxa"/>
            <w:shd w:val="clear" w:color="auto" w:fill="FFFFFF" w:themeFill="background1"/>
          </w:tcPr>
          <w:p w:rsidR="005C46BD" w:rsidRPr="00E667BD" w:rsidRDefault="005C46BD" w:rsidP="00F91A63">
            <w:pPr>
              <w:tabs>
                <w:tab w:val="left" w:pos="4275"/>
              </w:tabs>
              <w:spacing w:before="120" w:after="120" w:line="240" w:lineRule="auto"/>
              <w:rPr>
                <w:rFonts w:eastAsia="Times New Roman" w:cs="Times New Roman"/>
                <w:i/>
                <w:color w:val="000000" w:themeColor="text1"/>
                <w:sz w:val="16"/>
                <w:szCs w:val="16"/>
              </w:rPr>
            </w:pPr>
          </w:p>
        </w:tc>
      </w:tr>
    </w:tbl>
    <w:p w:rsidR="005C46BD" w:rsidRPr="00E667BD" w:rsidRDefault="005C46BD" w:rsidP="00F91A63">
      <w:pPr>
        <w:numPr>
          <w:ilvl w:val="1"/>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Explain how you can monitor </w:t>
      </w:r>
      <w:r w:rsidR="0077620A" w:rsidRPr="00E667BD">
        <w:rPr>
          <w:rFonts w:eastAsia="Times New Roman" w:cs="Calibri"/>
          <w:color w:val="000000" w:themeColor="text1"/>
          <w:szCs w:val="20"/>
        </w:rPr>
        <w:t xml:space="preserve">emerging </w:t>
      </w:r>
      <w:r w:rsidRPr="00E667BD">
        <w:rPr>
          <w:rFonts w:eastAsia="Times New Roman" w:cs="Calibri"/>
          <w:color w:val="000000" w:themeColor="text1"/>
          <w:szCs w:val="20"/>
        </w:rPr>
        <w:t xml:space="preserve">hospitality trends and current </w:t>
      </w:r>
      <w:r w:rsidR="0077620A" w:rsidRPr="00E667BD">
        <w:rPr>
          <w:rFonts w:eastAsia="Times New Roman" w:cs="Calibri"/>
          <w:color w:val="000000" w:themeColor="text1"/>
          <w:szCs w:val="20"/>
        </w:rPr>
        <w:t xml:space="preserve">industry </w:t>
      </w:r>
      <w:r w:rsidRPr="00E667BD">
        <w:rPr>
          <w:rFonts w:eastAsia="Times New Roman" w:cs="Calibri"/>
          <w:color w:val="000000" w:themeColor="text1"/>
          <w:szCs w:val="20"/>
        </w:rPr>
        <w:t>issues</w:t>
      </w:r>
      <w:r w:rsidR="0077620A" w:rsidRPr="00E667BD">
        <w:rPr>
          <w:rFonts w:eastAsia="Times New Roman" w:cs="Calibri"/>
          <w:color w:val="000000" w:themeColor="text1"/>
          <w:szCs w:val="20"/>
        </w:rPr>
        <w:t>.</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883"/>
      </w:tblGrid>
      <w:tr w:rsidR="00E667BD" w:rsidRPr="00E667BD" w:rsidTr="005C46BD">
        <w:tc>
          <w:tcPr>
            <w:tcW w:w="10116" w:type="dxa"/>
            <w:shd w:val="clear" w:color="auto" w:fill="FFFFFF" w:themeFill="background1"/>
          </w:tcPr>
          <w:p w:rsidR="005C46BD" w:rsidRPr="00E667BD" w:rsidRDefault="005C46BD" w:rsidP="00F91A63">
            <w:pPr>
              <w:tabs>
                <w:tab w:val="left" w:pos="4275"/>
              </w:tabs>
              <w:spacing w:before="120" w:after="120" w:line="240" w:lineRule="auto"/>
              <w:rPr>
                <w:rFonts w:eastAsia="Times New Roman" w:cs="Times New Roman"/>
                <w:i/>
                <w:color w:val="000000" w:themeColor="text1"/>
                <w:sz w:val="16"/>
                <w:szCs w:val="16"/>
              </w:rPr>
            </w:pPr>
          </w:p>
        </w:tc>
      </w:tr>
    </w:tbl>
    <w:p w:rsidR="005C46BD" w:rsidRPr="00E667BD" w:rsidRDefault="005C46BD" w:rsidP="00F91A63">
      <w:pPr>
        <w:numPr>
          <w:ilvl w:val="1"/>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Why is it important to update your colleagues with new information on the hospitality sector?</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81"/>
      </w:tblGrid>
      <w:tr w:rsidR="00E667BD" w:rsidRPr="00E667BD" w:rsidTr="005C46BD">
        <w:tc>
          <w:tcPr>
            <w:tcW w:w="9781" w:type="dxa"/>
            <w:tcBorders>
              <w:left w:val="single" w:sz="4" w:space="0" w:color="auto"/>
            </w:tcBorders>
            <w:shd w:val="clear" w:color="auto" w:fill="FFFFFF" w:themeFill="background1"/>
          </w:tcPr>
          <w:p w:rsidR="005C46BD" w:rsidRPr="00E667BD" w:rsidRDefault="005C46BD" w:rsidP="00F91A63">
            <w:pPr>
              <w:tabs>
                <w:tab w:val="left" w:pos="4275"/>
              </w:tabs>
              <w:spacing w:before="120" w:after="120" w:line="240" w:lineRule="auto"/>
              <w:rPr>
                <w:rFonts w:eastAsia="Times New Roman" w:cs="Times New Roman"/>
                <w:i/>
                <w:color w:val="000000" w:themeColor="text1"/>
                <w:sz w:val="16"/>
                <w:szCs w:val="16"/>
              </w:rPr>
            </w:pPr>
          </w:p>
        </w:tc>
      </w:tr>
    </w:tbl>
    <w:p w:rsidR="007C2A9A" w:rsidRPr="00E667BD" w:rsidRDefault="007C2A9A" w:rsidP="00F91A63">
      <w:pPr>
        <w:spacing w:before="360" w:after="240" w:line="240" w:lineRule="auto"/>
        <w:rPr>
          <w:rFonts w:eastAsia="Times New Roman" w:cs="Calibri"/>
          <w:b/>
          <w:color w:val="000000" w:themeColor="text1"/>
          <w:sz w:val="24"/>
          <w:szCs w:val="24"/>
          <w:lang w:eastAsia="en-AU"/>
        </w:rPr>
      </w:pPr>
    </w:p>
    <w:p w:rsidR="007C2A9A" w:rsidRPr="00E667BD" w:rsidRDefault="007C2A9A">
      <w:pPr>
        <w:spacing w:after="160"/>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br w:type="page"/>
      </w:r>
    </w:p>
    <w:p w:rsidR="005C46BD" w:rsidRPr="00E667BD" w:rsidRDefault="00C2644F" w:rsidP="00F91A63">
      <w:pPr>
        <w:spacing w:before="360" w:after="240" w:line="240" w:lineRule="auto"/>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lastRenderedPageBreak/>
        <w:t>Group Research Projects</w:t>
      </w:r>
    </w:p>
    <w:p w:rsidR="005C46BD" w:rsidRPr="00E667BD" w:rsidRDefault="005C46BD"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In this activity you are required to conduct research and discuss your research with your </w:t>
      </w:r>
      <w:r w:rsidR="00695F8E">
        <w:rPr>
          <w:rFonts w:eastAsia="Times New Roman" w:cs="Calibri"/>
          <w:color w:val="000000" w:themeColor="text1"/>
          <w:szCs w:val="20"/>
        </w:rPr>
        <w:t xml:space="preserve">colleagues.  Your assessor will </w:t>
      </w:r>
      <w:bookmarkStart w:id="2" w:name="_GoBack"/>
      <w:bookmarkEnd w:id="2"/>
      <w:r w:rsidRPr="00E667BD">
        <w:rPr>
          <w:rFonts w:eastAsia="Times New Roman" w:cs="Calibri"/>
          <w:color w:val="000000" w:themeColor="text1"/>
          <w:szCs w:val="20"/>
        </w:rPr>
        <w:t xml:space="preserve">provide you with access to the internet to enable you to conduct your research.  You will be required to provide evidence of your research by attaching your research to this assessment task. Your assessor will be observing your group discussions and provide you with feedback. </w:t>
      </w:r>
    </w:p>
    <w:p w:rsidR="005C46BD" w:rsidRPr="00E667BD" w:rsidRDefault="005C46BD" w:rsidP="00F91A63">
      <w:pPr>
        <w:numPr>
          <w:ilvl w:val="0"/>
          <w:numId w:val="18"/>
        </w:numPr>
        <w:spacing w:before="120" w:after="120" w:line="240" w:lineRule="auto"/>
        <w:rPr>
          <w:rFonts w:eastAsia="Times New Roman" w:cs="Calibri"/>
          <w:i/>
          <w:color w:val="000000" w:themeColor="text1"/>
          <w:sz w:val="16"/>
          <w:szCs w:val="20"/>
        </w:rPr>
      </w:pPr>
      <w:r w:rsidRPr="00E667BD">
        <w:rPr>
          <w:rFonts w:eastAsia="Times New Roman" w:cs="Calibri"/>
          <w:color w:val="000000" w:themeColor="text1"/>
          <w:szCs w:val="20"/>
        </w:rPr>
        <w:t xml:space="preserve">Investigate </w:t>
      </w:r>
      <w:r w:rsidR="00C2644F" w:rsidRPr="00E667BD">
        <w:rPr>
          <w:rFonts w:eastAsia="Times New Roman" w:cs="Calibri"/>
          <w:color w:val="000000" w:themeColor="text1"/>
          <w:szCs w:val="20"/>
        </w:rPr>
        <w:t>two (</w:t>
      </w:r>
      <w:r w:rsidR="00EC7C81" w:rsidRPr="00E667BD">
        <w:rPr>
          <w:rFonts w:eastAsia="Times New Roman" w:cs="Calibri"/>
          <w:color w:val="000000" w:themeColor="text1"/>
          <w:szCs w:val="20"/>
        </w:rPr>
        <w:t>3</w:t>
      </w:r>
      <w:r w:rsidR="00BE0AA1" w:rsidRPr="00E667BD">
        <w:rPr>
          <w:rFonts w:eastAsia="Times New Roman" w:cs="Calibri"/>
          <w:color w:val="000000" w:themeColor="text1"/>
          <w:szCs w:val="20"/>
        </w:rPr>
        <w:t>) different</w:t>
      </w:r>
      <w:r w:rsidRPr="00E667BD">
        <w:rPr>
          <w:rFonts w:eastAsia="Times New Roman" w:cs="Calibri"/>
          <w:color w:val="000000" w:themeColor="text1"/>
          <w:szCs w:val="20"/>
        </w:rPr>
        <w:t xml:space="preserve"> hospitality organisations and answer the following questions: </w:t>
      </w:r>
      <w:r w:rsidRPr="00E667BD">
        <w:rPr>
          <w:rFonts w:eastAsia="Times New Roman" w:cs="Calibri"/>
          <w:i/>
          <w:color w:val="000000" w:themeColor="text1"/>
          <w:sz w:val="16"/>
          <w:szCs w:val="20"/>
        </w:rPr>
        <w:t>(Guide for this project is approximately 500</w:t>
      </w:r>
      <w:r w:rsidR="00EC7C81" w:rsidRPr="00E667BD">
        <w:rPr>
          <w:rFonts w:eastAsia="Times New Roman" w:cs="Calibri"/>
          <w:i/>
          <w:color w:val="000000" w:themeColor="text1"/>
          <w:sz w:val="16"/>
          <w:szCs w:val="20"/>
        </w:rPr>
        <w:t>-800</w:t>
      </w:r>
      <w:r w:rsidRPr="00E667BD">
        <w:rPr>
          <w:rFonts w:eastAsia="Times New Roman" w:cs="Calibri"/>
          <w:i/>
          <w:color w:val="000000" w:themeColor="text1"/>
          <w:sz w:val="16"/>
          <w:szCs w:val="20"/>
        </w:rPr>
        <w:t xml:space="preserve"> words)</w:t>
      </w:r>
    </w:p>
    <w:p w:rsidR="005C46BD" w:rsidRPr="00E667BD" w:rsidRDefault="005C46BD" w:rsidP="00F91A63">
      <w:pPr>
        <w:numPr>
          <w:ilvl w:val="1"/>
          <w:numId w:val="18"/>
        </w:numPr>
        <w:spacing w:before="120" w:after="120" w:line="240" w:lineRule="auto"/>
        <w:ind w:left="714" w:hanging="357"/>
        <w:rPr>
          <w:rFonts w:eastAsia="Times New Roman" w:cs="Calibri"/>
          <w:color w:val="000000" w:themeColor="text1"/>
          <w:szCs w:val="20"/>
        </w:rPr>
      </w:pPr>
      <w:r w:rsidRPr="00E667BD">
        <w:rPr>
          <w:rFonts w:eastAsia="Times New Roman" w:cs="Calibri"/>
          <w:color w:val="000000" w:themeColor="text1"/>
          <w:szCs w:val="20"/>
        </w:rPr>
        <w:t xml:space="preserve">Name of each of the organisation </w:t>
      </w:r>
    </w:p>
    <w:p w:rsidR="005C46BD" w:rsidRPr="00E667BD" w:rsidRDefault="005C46BD" w:rsidP="00F91A63">
      <w:pPr>
        <w:numPr>
          <w:ilvl w:val="1"/>
          <w:numId w:val="18"/>
        </w:numPr>
        <w:spacing w:before="120" w:after="120" w:line="240" w:lineRule="auto"/>
        <w:ind w:left="714" w:hanging="357"/>
        <w:rPr>
          <w:rFonts w:eastAsia="Times New Roman" w:cs="Calibri"/>
          <w:color w:val="000000" w:themeColor="text1"/>
          <w:szCs w:val="20"/>
        </w:rPr>
      </w:pPr>
      <w:r w:rsidRPr="00E667BD">
        <w:rPr>
          <w:rFonts w:eastAsia="Times New Roman" w:cs="Calibri"/>
          <w:color w:val="000000" w:themeColor="text1"/>
          <w:szCs w:val="20"/>
        </w:rPr>
        <w:t xml:space="preserve">Develop a presentation for each of the organisations (you can use PowerPoint Presentation or other visual aid structure to conduct your presentations). </w:t>
      </w:r>
    </w:p>
    <w:p w:rsidR="005C46BD" w:rsidRPr="00E667BD" w:rsidRDefault="005C46BD" w:rsidP="00F91A63">
      <w:pPr>
        <w:numPr>
          <w:ilvl w:val="1"/>
          <w:numId w:val="18"/>
        </w:numPr>
        <w:spacing w:before="120" w:after="120" w:line="240" w:lineRule="auto"/>
        <w:ind w:left="714" w:hanging="357"/>
        <w:rPr>
          <w:rFonts w:eastAsia="Times New Roman" w:cs="Calibri"/>
          <w:color w:val="000000" w:themeColor="text1"/>
          <w:szCs w:val="20"/>
        </w:rPr>
      </w:pPr>
      <w:r w:rsidRPr="00E667BD">
        <w:rPr>
          <w:rFonts w:eastAsia="Times New Roman" w:cs="Calibri"/>
          <w:color w:val="000000" w:themeColor="text1"/>
          <w:szCs w:val="20"/>
        </w:rPr>
        <w:t>In your groups present your presentation to your colleagues and your assessor.  You must ensure that you include the following:</w:t>
      </w:r>
    </w:p>
    <w:p w:rsidR="005C46BD" w:rsidRPr="00E667BD" w:rsidRDefault="005C46BD" w:rsidP="00F91A63">
      <w:pPr>
        <w:spacing w:before="120" w:after="120" w:line="240" w:lineRule="auto"/>
        <w:ind w:left="714"/>
        <w:rPr>
          <w:rFonts w:eastAsia="Times New Roman" w:cs="Calibri"/>
          <w:color w:val="000000" w:themeColor="text1"/>
          <w:szCs w:val="20"/>
        </w:rPr>
      </w:pPr>
      <w:r w:rsidRPr="00E667BD">
        <w:rPr>
          <w:rFonts w:eastAsia="Times New Roman" w:cs="Calibri"/>
          <w:color w:val="000000" w:themeColor="text1"/>
          <w:szCs w:val="20"/>
        </w:rPr>
        <w:t xml:space="preserve">Provide a description of each of the organisation and explain the following: </w:t>
      </w:r>
    </w:p>
    <w:p w:rsidR="005C46BD" w:rsidRPr="00E667BD" w:rsidRDefault="005C46BD" w:rsidP="00F91A63">
      <w:pPr>
        <w:numPr>
          <w:ilvl w:val="2"/>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List cross</w:t>
      </w:r>
      <w:r w:rsidRPr="00E667BD">
        <w:rPr>
          <w:rFonts w:eastAsia="Times New Roman" w:cs="Calibri"/>
          <w:color w:val="000000" w:themeColor="text1"/>
          <w:szCs w:val="20"/>
        </w:rPr>
        <w:noBreakHyphen/>
        <w:t xml:space="preserve">industry services are involved with (e.g.: Qantas is tourist and hospitality industry) </w:t>
      </w:r>
    </w:p>
    <w:p w:rsidR="005C46BD" w:rsidRPr="00E667BD" w:rsidRDefault="005C46BD" w:rsidP="00F91A63">
      <w:pPr>
        <w:numPr>
          <w:ilvl w:val="2"/>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Investigate and attach a copy of the organisation’s structure (if available)</w:t>
      </w:r>
    </w:p>
    <w:p w:rsidR="005C46BD" w:rsidRPr="00E667BD" w:rsidRDefault="005C46BD" w:rsidP="00F91A63">
      <w:pPr>
        <w:numPr>
          <w:ilvl w:val="2"/>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List the types of job roles and responsibilities that would be relevant to each of the organisations you investigated. </w:t>
      </w:r>
    </w:p>
    <w:p w:rsidR="005C46BD" w:rsidRPr="00E667BD" w:rsidRDefault="005C46BD" w:rsidP="00F91A63">
      <w:pPr>
        <w:numPr>
          <w:ilvl w:val="2"/>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List their required sector</w:t>
      </w:r>
      <w:r w:rsidRPr="00E667BD">
        <w:rPr>
          <w:rFonts w:eastAsia="Times New Roman" w:cs="Calibri"/>
          <w:color w:val="000000" w:themeColor="text1"/>
          <w:szCs w:val="20"/>
        </w:rPr>
        <w:noBreakHyphen/>
        <w:t>specific industry associations relevant to each of the organisation you investigated</w:t>
      </w:r>
    </w:p>
    <w:p w:rsidR="0077620A" w:rsidRPr="00E667BD" w:rsidRDefault="0077620A" w:rsidP="00F91A63">
      <w:pPr>
        <w:numPr>
          <w:ilvl w:val="2"/>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Explain relational </w:t>
      </w:r>
      <w:r w:rsidR="00EC7C81" w:rsidRPr="00E667BD">
        <w:rPr>
          <w:rFonts w:eastAsia="Times New Roman" w:cs="Calibri"/>
          <w:color w:val="000000" w:themeColor="text1"/>
          <w:szCs w:val="20"/>
        </w:rPr>
        <w:t xml:space="preserve">relevance </w:t>
      </w:r>
      <w:r w:rsidRPr="00E667BD">
        <w:rPr>
          <w:rFonts w:eastAsia="Times New Roman" w:cs="Calibri"/>
          <w:color w:val="000000" w:themeColor="text1"/>
          <w:szCs w:val="20"/>
        </w:rPr>
        <w:t>between the organisation and other relegated industries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24"/>
      </w:tblGrid>
      <w:tr w:rsidR="00E667BD" w:rsidRPr="00E667BD" w:rsidTr="005C46BD">
        <w:tc>
          <w:tcPr>
            <w:tcW w:w="9724" w:type="dxa"/>
            <w:shd w:val="clear" w:color="auto" w:fill="FFFFFF" w:themeFill="background1"/>
          </w:tcPr>
          <w:p w:rsidR="005C46BD" w:rsidRPr="00E667BD" w:rsidRDefault="005C46BD" w:rsidP="00F91A63">
            <w:pPr>
              <w:tabs>
                <w:tab w:val="left" w:pos="4275"/>
              </w:tabs>
              <w:spacing w:before="120" w:after="120" w:line="240" w:lineRule="auto"/>
              <w:rPr>
                <w:rFonts w:eastAsia="Times New Roman" w:cs="Times New Roman"/>
                <w:i/>
                <w:color w:val="000000" w:themeColor="text1"/>
                <w:sz w:val="16"/>
                <w:szCs w:val="16"/>
              </w:rPr>
            </w:pPr>
          </w:p>
        </w:tc>
      </w:tr>
    </w:tbl>
    <w:p w:rsidR="005C46BD" w:rsidRPr="00E667BD" w:rsidRDefault="005C46BD" w:rsidP="00F91A63">
      <w:pPr>
        <w:numPr>
          <w:ilvl w:val="0"/>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Investigate and discuss why licensed hospitality organisations must participate and comply with laws and regulation and list any impact when the organisation does not comply with the laws. Write you discussion and findings in the space below.  </w:t>
      </w:r>
      <w:r w:rsidRPr="00E667BD">
        <w:rPr>
          <w:rFonts w:eastAsia="Times New Roman" w:cs="Calibri"/>
          <w:i/>
          <w:color w:val="000000" w:themeColor="text1"/>
          <w:sz w:val="16"/>
          <w:szCs w:val="20"/>
        </w:rPr>
        <w:t>(Guide: approximately 150 words)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883"/>
      </w:tblGrid>
      <w:tr w:rsidR="00E667BD" w:rsidRPr="00E667BD" w:rsidTr="00C2644F">
        <w:tc>
          <w:tcPr>
            <w:tcW w:w="10116" w:type="dxa"/>
            <w:shd w:val="clear" w:color="auto" w:fill="FFFFFF" w:themeFill="background1"/>
          </w:tcPr>
          <w:p w:rsidR="005C46BD" w:rsidRPr="00E667BD" w:rsidRDefault="005C46BD" w:rsidP="00F91A63">
            <w:pPr>
              <w:tabs>
                <w:tab w:val="left" w:pos="4275"/>
              </w:tabs>
              <w:spacing w:before="120" w:after="120" w:line="240" w:lineRule="auto"/>
              <w:rPr>
                <w:rFonts w:eastAsia="Times New Roman" w:cs="Times New Roman"/>
                <w:i/>
                <w:color w:val="000000" w:themeColor="text1"/>
                <w:sz w:val="16"/>
                <w:szCs w:val="16"/>
              </w:rPr>
            </w:pPr>
          </w:p>
        </w:tc>
      </w:tr>
    </w:tbl>
    <w:p w:rsidR="005C46BD" w:rsidRPr="00E667BD" w:rsidRDefault="005C46BD" w:rsidP="00F91A63">
      <w:pPr>
        <w:numPr>
          <w:ilvl w:val="0"/>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Research and investigate legal requirements in relation to local community protection which includes land ownership, management and access requirements that must be met by hospitality industry operators when delivering services to ensure the lifestyles of </w:t>
      </w:r>
      <w:r w:rsidR="0077620A" w:rsidRPr="00E667BD">
        <w:rPr>
          <w:rFonts w:eastAsia="Times New Roman" w:cs="Calibri"/>
          <w:color w:val="000000" w:themeColor="text1"/>
          <w:szCs w:val="20"/>
        </w:rPr>
        <w:t>neighbouring</w:t>
      </w:r>
      <w:r w:rsidRPr="00E667BD">
        <w:rPr>
          <w:rFonts w:eastAsia="Times New Roman" w:cs="Calibri"/>
          <w:color w:val="000000" w:themeColor="text1"/>
          <w:szCs w:val="20"/>
        </w:rPr>
        <w:t xml:space="preserve"> residents are maintained. </w:t>
      </w:r>
      <w:r w:rsidRPr="00E667BD">
        <w:rPr>
          <w:rFonts w:eastAsia="Times New Roman" w:cs="Calibri"/>
          <w:i/>
          <w:color w:val="000000" w:themeColor="text1"/>
          <w:sz w:val="16"/>
          <w:szCs w:val="20"/>
        </w:rPr>
        <w:t>(Guide: approximately 2 – 3 paragraphs)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883"/>
      </w:tblGrid>
      <w:tr w:rsidR="00E667BD" w:rsidRPr="00E667BD" w:rsidTr="00C2644F">
        <w:tc>
          <w:tcPr>
            <w:tcW w:w="10116" w:type="dxa"/>
            <w:shd w:val="clear" w:color="auto" w:fill="FFFFFF" w:themeFill="background1"/>
          </w:tcPr>
          <w:p w:rsidR="005C46BD" w:rsidRPr="00E667BD" w:rsidRDefault="005C46BD" w:rsidP="00F91A63">
            <w:pPr>
              <w:tabs>
                <w:tab w:val="left" w:pos="4275"/>
              </w:tabs>
              <w:spacing w:before="120" w:after="120" w:line="240" w:lineRule="auto"/>
              <w:rPr>
                <w:rFonts w:eastAsia="Times New Roman" w:cs="Times New Roman"/>
                <w:i/>
                <w:color w:val="000000" w:themeColor="text1"/>
                <w:sz w:val="16"/>
                <w:szCs w:val="16"/>
              </w:rPr>
            </w:pPr>
          </w:p>
        </w:tc>
      </w:tr>
    </w:tbl>
    <w:p w:rsidR="007C2A9A" w:rsidRPr="00E667BD" w:rsidRDefault="007C2A9A" w:rsidP="00F91A63">
      <w:pPr>
        <w:spacing w:before="360" w:after="240" w:line="240" w:lineRule="auto"/>
        <w:rPr>
          <w:rFonts w:eastAsia="Times New Roman" w:cs="Calibri"/>
          <w:b/>
          <w:color w:val="000000" w:themeColor="text1"/>
          <w:sz w:val="24"/>
          <w:szCs w:val="24"/>
          <w:lang w:eastAsia="en-AU"/>
        </w:rPr>
      </w:pPr>
    </w:p>
    <w:p w:rsidR="007C2A9A" w:rsidRPr="00E667BD" w:rsidRDefault="007C2A9A">
      <w:pPr>
        <w:spacing w:after="160"/>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br w:type="page"/>
      </w:r>
    </w:p>
    <w:p w:rsidR="00467BF0" w:rsidRPr="00E667BD" w:rsidRDefault="00C71541" w:rsidP="00F91A63">
      <w:pPr>
        <w:spacing w:before="360" w:after="240" w:line="240" w:lineRule="auto"/>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lastRenderedPageBreak/>
        <w:t>A</w:t>
      </w:r>
      <w:r w:rsidR="00467BF0" w:rsidRPr="00E667BD">
        <w:rPr>
          <w:rFonts w:eastAsia="Times New Roman" w:cs="Calibri"/>
          <w:b/>
          <w:color w:val="000000" w:themeColor="text1"/>
          <w:sz w:val="24"/>
          <w:szCs w:val="24"/>
          <w:lang w:eastAsia="en-AU"/>
        </w:rPr>
        <w:t xml:space="preserve">ssessor final checklist </w:t>
      </w:r>
    </w:p>
    <w:tbl>
      <w:tblPr>
        <w:tblW w:w="9531"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blLayout w:type="fixed"/>
        <w:tblLook w:val="04A0" w:firstRow="1" w:lastRow="0" w:firstColumn="1" w:lastColumn="0" w:noHBand="0" w:noVBand="1"/>
      </w:tblPr>
      <w:tblGrid>
        <w:gridCol w:w="3290"/>
        <w:gridCol w:w="726"/>
        <w:gridCol w:w="734"/>
        <w:gridCol w:w="1060"/>
        <w:gridCol w:w="1714"/>
        <w:gridCol w:w="2007"/>
      </w:tblGrid>
      <w:tr w:rsidR="00E667BD" w:rsidRPr="00E667BD" w:rsidTr="00D07D00">
        <w:trPr>
          <w:trHeight w:val="67"/>
        </w:trPr>
        <w:tc>
          <w:tcPr>
            <w:tcW w:w="7524" w:type="dxa"/>
            <w:gridSpan w:val="5"/>
            <w:shd w:val="clear" w:color="auto" w:fill="DEEAF6"/>
          </w:tcPr>
          <w:p w:rsidR="00D07B7D" w:rsidRPr="00E667BD" w:rsidRDefault="00D07B7D" w:rsidP="00F91A63">
            <w:pPr>
              <w:autoSpaceDE w:val="0"/>
              <w:autoSpaceDN w:val="0"/>
              <w:adjustRightInd w:val="0"/>
              <w:spacing w:before="120" w:after="120"/>
              <w:rPr>
                <w:b/>
                <w:color w:val="000000" w:themeColor="text1"/>
                <w:szCs w:val="18"/>
              </w:rPr>
            </w:pPr>
            <w:r w:rsidRPr="00E667BD">
              <w:rPr>
                <w:b/>
                <w:color w:val="000000" w:themeColor="text1"/>
                <w:szCs w:val="18"/>
              </w:rPr>
              <w:t>Assessors Observation Checklist</w:t>
            </w:r>
          </w:p>
          <w:p w:rsidR="00D07B7D" w:rsidRPr="00E667BD" w:rsidRDefault="00D07B7D" w:rsidP="00F91A63">
            <w:pPr>
              <w:autoSpaceDE w:val="0"/>
              <w:autoSpaceDN w:val="0"/>
              <w:adjustRightInd w:val="0"/>
              <w:spacing w:before="120" w:after="120"/>
              <w:rPr>
                <w:color w:val="000000" w:themeColor="text1"/>
                <w:szCs w:val="18"/>
              </w:rPr>
            </w:pPr>
            <w:r w:rsidRPr="00E667BD">
              <w:rPr>
                <w:color w:val="000000" w:themeColor="text1"/>
                <w:szCs w:val="18"/>
              </w:rPr>
              <w:t>The student demonstrated the ability to</w:t>
            </w:r>
            <w:r w:rsidR="00226594" w:rsidRPr="00E667BD">
              <w:rPr>
                <w:color w:val="000000" w:themeColor="text1"/>
                <w:szCs w:val="18"/>
              </w:rPr>
              <w:t xml:space="preserve"> demonstrate</w:t>
            </w:r>
            <w:r w:rsidRPr="00E667BD">
              <w:rPr>
                <w:color w:val="000000" w:themeColor="text1"/>
                <w:szCs w:val="18"/>
              </w:rPr>
              <w:t>:</w:t>
            </w:r>
          </w:p>
        </w:tc>
        <w:tc>
          <w:tcPr>
            <w:tcW w:w="2007" w:type="dxa"/>
            <w:shd w:val="clear" w:color="auto" w:fill="DEEAF6"/>
          </w:tcPr>
          <w:p w:rsidR="00D07B7D" w:rsidRPr="00E667BD" w:rsidRDefault="00D07B7D" w:rsidP="00F91A63">
            <w:pPr>
              <w:autoSpaceDE w:val="0"/>
              <w:autoSpaceDN w:val="0"/>
              <w:adjustRightInd w:val="0"/>
              <w:spacing w:before="120" w:after="120"/>
              <w:jc w:val="center"/>
              <w:rPr>
                <w:color w:val="000000" w:themeColor="text1"/>
                <w:sz w:val="18"/>
                <w:szCs w:val="18"/>
              </w:rPr>
            </w:pPr>
            <w:r w:rsidRPr="00E667BD">
              <w:rPr>
                <w:color w:val="000000" w:themeColor="text1"/>
                <w:sz w:val="18"/>
                <w:szCs w:val="18"/>
              </w:rPr>
              <w:t>Satisfactory</w:t>
            </w:r>
          </w:p>
        </w:tc>
      </w:tr>
      <w:tr w:rsidR="00E667BD" w:rsidRPr="00E667BD" w:rsidTr="00C2644F">
        <w:tc>
          <w:tcPr>
            <w:tcW w:w="7524" w:type="dxa"/>
            <w:gridSpan w:val="5"/>
            <w:shd w:val="clear" w:color="auto" w:fill="DEEAF6" w:themeFill="accent1" w:themeFillTint="33"/>
          </w:tcPr>
          <w:p w:rsidR="00C2644F" w:rsidRPr="00E667BD" w:rsidRDefault="00C2644F" w:rsidP="00F91A63">
            <w:pPr>
              <w:spacing w:before="120" w:after="120"/>
              <w:rPr>
                <w:color w:val="000000" w:themeColor="text1"/>
                <w:sz w:val="16"/>
                <w:szCs w:val="20"/>
                <w:shd w:val="clear" w:color="auto" w:fill="DEEAF6"/>
              </w:rPr>
            </w:pPr>
            <w:r w:rsidRPr="00E667BD">
              <w:rPr>
                <w:color w:val="000000" w:themeColor="text1"/>
                <w:sz w:val="16"/>
                <w:szCs w:val="20"/>
                <w:shd w:val="clear" w:color="auto" w:fill="DEEAF6"/>
              </w:rPr>
              <w:t>Ability to communicate effectively using active listening skills, giving and receiv</w:t>
            </w:r>
            <w:r w:rsidR="00F91A63" w:rsidRPr="00E667BD">
              <w:rPr>
                <w:color w:val="000000" w:themeColor="text1"/>
                <w:sz w:val="16"/>
                <w:szCs w:val="20"/>
                <w:shd w:val="clear" w:color="auto" w:fill="DEEAF6"/>
              </w:rPr>
              <w:t>ing feedback, asking questions.</w:t>
            </w:r>
          </w:p>
        </w:tc>
        <w:tc>
          <w:tcPr>
            <w:tcW w:w="2007" w:type="dxa"/>
            <w:shd w:val="clear" w:color="auto" w:fill="DEEAF6"/>
            <w:vAlign w:val="center"/>
          </w:tcPr>
          <w:p w:rsidR="00C2644F" w:rsidRPr="00E667BD" w:rsidRDefault="00C2644F" w:rsidP="00F91A63">
            <w:pPr>
              <w:spacing w:before="120" w:after="120"/>
              <w:jc w:val="center"/>
              <w:rPr>
                <w:color w:val="000000" w:themeColor="text1"/>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C2644F">
        <w:tc>
          <w:tcPr>
            <w:tcW w:w="7524" w:type="dxa"/>
            <w:gridSpan w:val="5"/>
            <w:shd w:val="clear" w:color="auto" w:fill="DEEAF6" w:themeFill="accent1" w:themeFillTint="33"/>
          </w:tcPr>
          <w:p w:rsidR="00C2644F" w:rsidRPr="00E667BD" w:rsidRDefault="00226594" w:rsidP="00F91A63">
            <w:pPr>
              <w:spacing w:before="120" w:after="120"/>
              <w:rPr>
                <w:color w:val="000000" w:themeColor="text1"/>
                <w:sz w:val="16"/>
                <w:szCs w:val="20"/>
                <w:shd w:val="clear" w:color="auto" w:fill="DEEAF6"/>
              </w:rPr>
            </w:pPr>
            <w:r w:rsidRPr="00E667BD">
              <w:rPr>
                <w:color w:val="000000" w:themeColor="text1"/>
                <w:sz w:val="16"/>
                <w:szCs w:val="20"/>
                <w:shd w:val="clear" w:color="auto" w:fill="DEEAF6"/>
              </w:rPr>
              <w:t>Engagement</w:t>
            </w:r>
            <w:r w:rsidR="00C2644F" w:rsidRPr="00E667BD">
              <w:rPr>
                <w:color w:val="000000" w:themeColor="text1"/>
                <w:sz w:val="16"/>
                <w:szCs w:val="20"/>
                <w:shd w:val="clear" w:color="auto" w:fill="DEEAF6"/>
              </w:rPr>
              <w:t xml:space="preserve"> with the team environment and demonstrated teamwork skills to share upda</w:t>
            </w:r>
            <w:r w:rsidR="00F91A63" w:rsidRPr="00E667BD">
              <w:rPr>
                <w:color w:val="000000" w:themeColor="text1"/>
                <w:sz w:val="16"/>
                <w:szCs w:val="20"/>
                <w:shd w:val="clear" w:color="auto" w:fill="DEEAF6"/>
              </w:rPr>
              <w:t>ted information with colleagues</w:t>
            </w:r>
          </w:p>
        </w:tc>
        <w:tc>
          <w:tcPr>
            <w:tcW w:w="2007" w:type="dxa"/>
            <w:shd w:val="clear" w:color="auto" w:fill="DEEAF6"/>
            <w:vAlign w:val="center"/>
          </w:tcPr>
          <w:p w:rsidR="00C2644F" w:rsidRPr="00E667BD" w:rsidRDefault="00C2644F" w:rsidP="00F91A63">
            <w:pPr>
              <w:spacing w:before="120" w:after="120"/>
              <w:jc w:val="center"/>
              <w:rPr>
                <w:color w:val="000000" w:themeColor="text1"/>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C2644F">
        <w:tc>
          <w:tcPr>
            <w:tcW w:w="7524" w:type="dxa"/>
            <w:gridSpan w:val="5"/>
            <w:shd w:val="clear" w:color="auto" w:fill="DEEAF6" w:themeFill="accent1" w:themeFillTint="33"/>
          </w:tcPr>
          <w:p w:rsidR="00C2644F" w:rsidRPr="00E667BD" w:rsidRDefault="00C2644F" w:rsidP="00F91A63">
            <w:pPr>
              <w:spacing w:before="120" w:after="120"/>
              <w:rPr>
                <w:color w:val="000000" w:themeColor="text1"/>
                <w:sz w:val="16"/>
                <w:szCs w:val="20"/>
                <w:shd w:val="clear" w:color="auto" w:fill="DEEAF6"/>
              </w:rPr>
            </w:pPr>
            <w:r w:rsidRPr="00E667BD">
              <w:rPr>
                <w:color w:val="000000" w:themeColor="text1"/>
                <w:sz w:val="16"/>
                <w:szCs w:val="20"/>
                <w:shd w:val="clear" w:color="auto" w:fill="DEEAF6"/>
              </w:rPr>
              <w:t xml:space="preserve">positive body language when engaging and communicating with </w:t>
            </w:r>
            <w:r w:rsidR="00F91A63" w:rsidRPr="00E667BD">
              <w:rPr>
                <w:color w:val="000000" w:themeColor="text1"/>
                <w:sz w:val="16"/>
                <w:szCs w:val="20"/>
                <w:shd w:val="clear" w:color="auto" w:fill="DEEAF6"/>
              </w:rPr>
              <w:t xml:space="preserve">others during discussions </w:t>
            </w:r>
          </w:p>
        </w:tc>
        <w:tc>
          <w:tcPr>
            <w:tcW w:w="2007" w:type="dxa"/>
            <w:shd w:val="clear" w:color="auto" w:fill="DEEAF6"/>
          </w:tcPr>
          <w:p w:rsidR="00C2644F" w:rsidRPr="00E667BD" w:rsidRDefault="00C2644F" w:rsidP="00F91A63">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C2644F">
        <w:tc>
          <w:tcPr>
            <w:tcW w:w="7524" w:type="dxa"/>
            <w:gridSpan w:val="5"/>
            <w:shd w:val="clear" w:color="auto" w:fill="DEEAF6" w:themeFill="accent1" w:themeFillTint="33"/>
          </w:tcPr>
          <w:p w:rsidR="00C2644F" w:rsidRPr="00E667BD" w:rsidRDefault="00C2644F" w:rsidP="00F91A63">
            <w:pPr>
              <w:spacing w:before="120" w:after="120"/>
              <w:rPr>
                <w:color w:val="000000" w:themeColor="text1"/>
                <w:sz w:val="16"/>
                <w:szCs w:val="20"/>
                <w:shd w:val="clear" w:color="auto" w:fill="DEEAF6"/>
              </w:rPr>
            </w:pPr>
            <w:r w:rsidRPr="00E667BD">
              <w:rPr>
                <w:color w:val="000000" w:themeColor="text1"/>
                <w:sz w:val="16"/>
                <w:szCs w:val="20"/>
                <w:shd w:val="clear" w:color="auto" w:fill="DEEAF6"/>
              </w:rPr>
              <w:t>Planning and organising skills to</w:t>
            </w:r>
            <w:r w:rsidR="00F91A63" w:rsidRPr="00E667BD">
              <w:rPr>
                <w:color w:val="000000" w:themeColor="text1"/>
                <w:sz w:val="16"/>
                <w:szCs w:val="20"/>
                <w:shd w:val="clear" w:color="auto" w:fill="DEEAF6"/>
              </w:rPr>
              <w:t xml:space="preserve"> research relevant information </w:t>
            </w:r>
          </w:p>
        </w:tc>
        <w:tc>
          <w:tcPr>
            <w:tcW w:w="2007" w:type="dxa"/>
            <w:shd w:val="clear" w:color="auto" w:fill="DEEAF6"/>
          </w:tcPr>
          <w:p w:rsidR="00C2644F" w:rsidRPr="00E667BD" w:rsidRDefault="00C2644F" w:rsidP="00F91A63">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C2644F">
        <w:tc>
          <w:tcPr>
            <w:tcW w:w="7524" w:type="dxa"/>
            <w:gridSpan w:val="5"/>
            <w:shd w:val="clear" w:color="auto" w:fill="DEEAF6" w:themeFill="accent1" w:themeFillTint="33"/>
          </w:tcPr>
          <w:p w:rsidR="00C2644F" w:rsidRPr="00E667BD" w:rsidRDefault="00C2644F" w:rsidP="00F91A63">
            <w:pPr>
              <w:spacing w:before="120" w:after="120"/>
              <w:rPr>
                <w:color w:val="000000" w:themeColor="text1"/>
                <w:sz w:val="16"/>
                <w:szCs w:val="20"/>
                <w:shd w:val="clear" w:color="auto" w:fill="DEEAF6"/>
              </w:rPr>
            </w:pPr>
            <w:r w:rsidRPr="00E667BD">
              <w:rPr>
                <w:color w:val="000000" w:themeColor="text1"/>
                <w:sz w:val="16"/>
                <w:szCs w:val="20"/>
                <w:shd w:val="clear" w:color="auto" w:fill="DEEAF6"/>
              </w:rPr>
              <w:t xml:space="preserve">Problem-solving skills to recognise knowledge deficiencies and </w:t>
            </w:r>
            <w:r w:rsidR="00F91A63" w:rsidRPr="00E667BD">
              <w:rPr>
                <w:color w:val="000000" w:themeColor="text1"/>
                <w:sz w:val="16"/>
                <w:szCs w:val="20"/>
                <w:shd w:val="clear" w:color="auto" w:fill="DEEAF6"/>
              </w:rPr>
              <w:t>take action to seek information</w:t>
            </w:r>
          </w:p>
        </w:tc>
        <w:tc>
          <w:tcPr>
            <w:tcW w:w="2007" w:type="dxa"/>
            <w:shd w:val="clear" w:color="auto" w:fill="DEEAF6" w:themeFill="accent1" w:themeFillTint="33"/>
          </w:tcPr>
          <w:p w:rsidR="00C2644F" w:rsidRPr="00E667BD" w:rsidRDefault="00C2644F" w:rsidP="00F91A63">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C2644F">
        <w:tc>
          <w:tcPr>
            <w:tcW w:w="7524" w:type="dxa"/>
            <w:gridSpan w:val="5"/>
            <w:shd w:val="clear" w:color="auto" w:fill="DEEAF6" w:themeFill="accent1" w:themeFillTint="33"/>
          </w:tcPr>
          <w:p w:rsidR="00C2644F" w:rsidRPr="00E667BD" w:rsidRDefault="00C2644F" w:rsidP="00F91A63">
            <w:pPr>
              <w:spacing w:before="120" w:after="120"/>
              <w:rPr>
                <w:color w:val="000000" w:themeColor="text1"/>
                <w:sz w:val="16"/>
                <w:szCs w:val="20"/>
                <w:shd w:val="clear" w:color="auto" w:fill="DEEAF6"/>
              </w:rPr>
            </w:pPr>
            <w:r w:rsidRPr="00E667BD">
              <w:rPr>
                <w:color w:val="000000" w:themeColor="text1"/>
                <w:sz w:val="16"/>
                <w:szCs w:val="20"/>
                <w:shd w:val="clear" w:color="auto" w:fill="DEEAF6"/>
              </w:rPr>
              <w:t>Use of technology to research and identify regulatory requiremen</w:t>
            </w:r>
            <w:r w:rsidR="00F91A63" w:rsidRPr="00E667BD">
              <w:rPr>
                <w:color w:val="000000" w:themeColor="text1"/>
                <w:sz w:val="16"/>
                <w:szCs w:val="20"/>
                <w:shd w:val="clear" w:color="auto" w:fill="DEEAF6"/>
              </w:rPr>
              <w:t xml:space="preserve">ts of the hospitality industry </w:t>
            </w:r>
          </w:p>
        </w:tc>
        <w:tc>
          <w:tcPr>
            <w:tcW w:w="2007" w:type="dxa"/>
            <w:shd w:val="clear" w:color="auto" w:fill="DEEAF6" w:themeFill="accent1" w:themeFillTint="33"/>
          </w:tcPr>
          <w:p w:rsidR="00C2644F" w:rsidRPr="00E667BD" w:rsidRDefault="00C2644F" w:rsidP="00F91A63">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C2644F">
        <w:tc>
          <w:tcPr>
            <w:tcW w:w="7524" w:type="dxa"/>
            <w:gridSpan w:val="5"/>
            <w:shd w:val="clear" w:color="auto" w:fill="DEEAF6" w:themeFill="accent1" w:themeFillTint="33"/>
          </w:tcPr>
          <w:p w:rsidR="00E34A7C" w:rsidRPr="00E667BD" w:rsidRDefault="00E34A7C" w:rsidP="00E34A7C">
            <w:pPr>
              <w:spacing w:before="120" w:after="120"/>
              <w:rPr>
                <w:color w:val="000000" w:themeColor="text1"/>
                <w:sz w:val="16"/>
                <w:szCs w:val="20"/>
                <w:shd w:val="clear" w:color="auto" w:fill="DEEAF6"/>
              </w:rPr>
            </w:pPr>
            <w:r w:rsidRPr="00E667BD">
              <w:rPr>
                <w:color w:val="000000" w:themeColor="text1"/>
                <w:sz w:val="16"/>
                <w:szCs w:val="16"/>
              </w:rPr>
              <w:t>source and document current and emerging industry information on the hospitality industry using at least three information sources listed in the knowledge evidence</w:t>
            </w:r>
          </w:p>
        </w:tc>
        <w:tc>
          <w:tcPr>
            <w:tcW w:w="2007" w:type="dxa"/>
            <w:shd w:val="clear" w:color="auto" w:fill="DEEAF6" w:themeFill="accent1" w:themeFillTint="33"/>
          </w:tcPr>
          <w:p w:rsidR="00E34A7C" w:rsidRPr="00E667BD" w:rsidRDefault="00E34A7C" w:rsidP="00E34A7C">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C2644F">
        <w:tc>
          <w:tcPr>
            <w:tcW w:w="7524" w:type="dxa"/>
            <w:gridSpan w:val="5"/>
            <w:shd w:val="clear" w:color="auto" w:fill="DEEAF6" w:themeFill="accent1" w:themeFillTint="33"/>
          </w:tcPr>
          <w:p w:rsidR="00E34A7C" w:rsidRPr="00E667BD" w:rsidRDefault="00E34A7C" w:rsidP="00E34A7C">
            <w:pPr>
              <w:spacing w:before="120" w:after="120"/>
              <w:rPr>
                <w:color w:val="000000" w:themeColor="text1"/>
                <w:sz w:val="16"/>
                <w:szCs w:val="20"/>
                <w:shd w:val="clear" w:color="auto" w:fill="DEEAF6"/>
              </w:rPr>
            </w:pPr>
            <w:r w:rsidRPr="00E667BD">
              <w:rPr>
                <w:color w:val="000000" w:themeColor="text1"/>
                <w:sz w:val="16"/>
                <w:szCs w:val="16"/>
              </w:rPr>
              <w:t>source and interpret information on the following from the above sources and share with colleagues to improve knowledge of the hospitality industry:</w:t>
            </w:r>
          </w:p>
        </w:tc>
        <w:tc>
          <w:tcPr>
            <w:tcW w:w="2007" w:type="dxa"/>
            <w:shd w:val="clear" w:color="auto" w:fill="DEEAF6" w:themeFill="accent1" w:themeFillTint="33"/>
          </w:tcPr>
          <w:p w:rsidR="00E34A7C" w:rsidRPr="00E667BD" w:rsidRDefault="00E34A7C" w:rsidP="00E34A7C">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C2644F">
        <w:tc>
          <w:tcPr>
            <w:tcW w:w="7524" w:type="dxa"/>
            <w:gridSpan w:val="5"/>
            <w:shd w:val="clear" w:color="auto" w:fill="DEEAF6" w:themeFill="accent1" w:themeFillTint="33"/>
          </w:tcPr>
          <w:p w:rsidR="00E34A7C" w:rsidRPr="00E667BD" w:rsidRDefault="00E34A7C" w:rsidP="00E34A7C">
            <w:pPr>
              <w:spacing w:before="120" w:after="120"/>
              <w:rPr>
                <w:color w:val="000000" w:themeColor="text1"/>
                <w:sz w:val="16"/>
                <w:szCs w:val="20"/>
                <w:shd w:val="clear" w:color="auto" w:fill="DEEAF6"/>
              </w:rPr>
            </w:pPr>
            <w:proofErr w:type="gramStart"/>
            <w:r w:rsidRPr="00E667BD">
              <w:rPr>
                <w:color w:val="000000" w:themeColor="text1"/>
                <w:sz w:val="16"/>
                <w:szCs w:val="16"/>
              </w:rPr>
              <w:t>identify</w:t>
            </w:r>
            <w:proofErr w:type="gramEnd"/>
            <w:r w:rsidRPr="00E667BD">
              <w:rPr>
                <w:color w:val="000000" w:themeColor="text1"/>
                <w:sz w:val="16"/>
                <w:szCs w:val="16"/>
              </w:rPr>
              <w:t xml:space="preserve"> ways to integrate current hospitality industry information into daily work activities to enhance the quality of work performance.</w:t>
            </w:r>
          </w:p>
        </w:tc>
        <w:tc>
          <w:tcPr>
            <w:tcW w:w="2007" w:type="dxa"/>
            <w:shd w:val="clear" w:color="auto" w:fill="DEEAF6" w:themeFill="accent1" w:themeFillTint="33"/>
          </w:tcPr>
          <w:p w:rsidR="00E34A7C" w:rsidRPr="00E667BD" w:rsidRDefault="00E34A7C" w:rsidP="00E34A7C">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C2644F">
        <w:tc>
          <w:tcPr>
            <w:tcW w:w="7524" w:type="dxa"/>
            <w:gridSpan w:val="5"/>
            <w:shd w:val="clear" w:color="auto" w:fill="DEEAF6" w:themeFill="accent1" w:themeFillTint="33"/>
          </w:tcPr>
          <w:p w:rsidR="00E34A7C" w:rsidRPr="00E667BD" w:rsidRDefault="00E34A7C" w:rsidP="00E34A7C">
            <w:pPr>
              <w:spacing w:before="120" w:after="120"/>
              <w:rPr>
                <w:color w:val="000000" w:themeColor="text1"/>
                <w:sz w:val="16"/>
                <w:szCs w:val="20"/>
                <w:shd w:val="clear" w:color="auto" w:fill="DEEAF6"/>
              </w:rPr>
            </w:pPr>
            <w:r w:rsidRPr="00E667BD">
              <w:rPr>
                <w:color w:val="000000" w:themeColor="text1"/>
                <w:sz w:val="16"/>
                <w:szCs w:val="16"/>
              </w:rPr>
              <w:t>Demonstrated knowledge required to complete the tasks outlined in elements and performance criteria of this unit:</w:t>
            </w:r>
          </w:p>
        </w:tc>
        <w:tc>
          <w:tcPr>
            <w:tcW w:w="2007" w:type="dxa"/>
            <w:shd w:val="clear" w:color="auto" w:fill="DEEAF6" w:themeFill="accent1" w:themeFillTint="33"/>
          </w:tcPr>
          <w:p w:rsidR="00E34A7C" w:rsidRPr="00E667BD" w:rsidRDefault="00E34A7C" w:rsidP="00E34A7C">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C2644F">
        <w:tc>
          <w:tcPr>
            <w:tcW w:w="7524" w:type="dxa"/>
            <w:gridSpan w:val="5"/>
            <w:shd w:val="clear" w:color="auto" w:fill="DEEAF6" w:themeFill="accent1" w:themeFillTint="33"/>
          </w:tcPr>
          <w:p w:rsidR="00E34A7C" w:rsidRPr="00E667BD" w:rsidRDefault="00E34A7C" w:rsidP="00E34A7C">
            <w:pPr>
              <w:spacing w:before="120" w:after="120"/>
              <w:rPr>
                <w:color w:val="000000" w:themeColor="text1"/>
                <w:sz w:val="16"/>
                <w:szCs w:val="20"/>
                <w:shd w:val="clear" w:color="auto" w:fill="DEEAF6"/>
              </w:rPr>
            </w:pPr>
            <w:r w:rsidRPr="00E667BD">
              <w:rPr>
                <w:color w:val="000000" w:themeColor="text1"/>
                <w:sz w:val="16"/>
                <w:szCs w:val="16"/>
              </w:rPr>
              <w:t>documents, issued by government regulators, that describe laws relevant to the hospitality industry</w:t>
            </w:r>
          </w:p>
        </w:tc>
        <w:tc>
          <w:tcPr>
            <w:tcW w:w="2007" w:type="dxa"/>
            <w:shd w:val="clear" w:color="auto" w:fill="DEEAF6" w:themeFill="accent1" w:themeFillTint="33"/>
          </w:tcPr>
          <w:p w:rsidR="00E34A7C" w:rsidRPr="00E667BD" w:rsidRDefault="00E34A7C" w:rsidP="00E34A7C">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C2644F">
        <w:tc>
          <w:tcPr>
            <w:tcW w:w="7524" w:type="dxa"/>
            <w:gridSpan w:val="5"/>
            <w:shd w:val="clear" w:color="auto" w:fill="DEEAF6" w:themeFill="accent1" w:themeFillTint="33"/>
          </w:tcPr>
          <w:p w:rsidR="00E34A7C" w:rsidRPr="00E667BD" w:rsidRDefault="00E34A7C" w:rsidP="00E34A7C">
            <w:pPr>
              <w:spacing w:before="120" w:after="120"/>
              <w:rPr>
                <w:color w:val="000000" w:themeColor="text1"/>
                <w:sz w:val="16"/>
                <w:szCs w:val="20"/>
                <w:shd w:val="clear" w:color="auto" w:fill="DEEAF6"/>
              </w:rPr>
            </w:pPr>
            <w:r w:rsidRPr="00E667BD">
              <w:rPr>
                <w:color w:val="000000" w:themeColor="text1"/>
                <w:sz w:val="16"/>
                <w:szCs w:val="16"/>
              </w:rPr>
              <w:t>major cross-industry and sector-specific industry associations especially those with which the business has a relationship</w:t>
            </w:r>
          </w:p>
        </w:tc>
        <w:tc>
          <w:tcPr>
            <w:tcW w:w="2007" w:type="dxa"/>
            <w:shd w:val="clear" w:color="auto" w:fill="DEEAF6" w:themeFill="accent1" w:themeFillTint="33"/>
          </w:tcPr>
          <w:p w:rsidR="00E34A7C" w:rsidRPr="00E667BD" w:rsidRDefault="00E34A7C" w:rsidP="00E34A7C">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D07D00">
        <w:tc>
          <w:tcPr>
            <w:tcW w:w="7524" w:type="dxa"/>
            <w:gridSpan w:val="5"/>
            <w:shd w:val="clear" w:color="auto" w:fill="DEEAF6"/>
            <w:vAlign w:val="center"/>
          </w:tcPr>
          <w:p w:rsidR="00D07B7D" w:rsidRPr="00E667BD" w:rsidRDefault="00226594" w:rsidP="00F91A63">
            <w:pPr>
              <w:autoSpaceDE w:val="0"/>
              <w:autoSpaceDN w:val="0"/>
              <w:adjustRightInd w:val="0"/>
              <w:spacing w:before="120" w:after="120"/>
              <w:rPr>
                <w:color w:val="000000" w:themeColor="text1"/>
                <w:sz w:val="16"/>
                <w:szCs w:val="18"/>
              </w:rPr>
            </w:pPr>
            <w:r w:rsidRPr="00E667BD">
              <w:rPr>
                <w:color w:val="000000" w:themeColor="text1"/>
                <w:sz w:val="16"/>
                <w:szCs w:val="16"/>
              </w:rPr>
              <w:t>basic aspects of state, territory and commonwealth laws specifically relevant to the hospitality industry and actions that must be adhered to by hospitality businesses:</w:t>
            </w:r>
          </w:p>
        </w:tc>
        <w:tc>
          <w:tcPr>
            <w:tcW w:w="2007" w:type="dxa"/>
            <w:shd w:val="clear" w:color="auto" w:fill="DEEAF6"/>
            <w:vAlign w:val="center"/>
          </w:tcPr>
          <w:p w:rsidR="00D07B7D" w:rsidRPr="00E667BD" w:rsidRDefault="00D07B7D" w:rsidP="00F91A63">
            <w:pPr>
              <w:autoSpaceDE w:val="0"/>
              <w:autoSpaceDN w:val="0"/>
              <w:adjustRightInd w:val="0"/>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D07D00">
        <w:tc>
          <w:tcPr>
            <w:tcW w:w="7524" w:type="dxa"/>
            <w:gridSpan w:val="5"/>
            <w:shd w:val="clear" w:color="auto" w:fill="DEEAF6"/>
            <w:vAlign w:val="center"/>
          </w:tcPr>
          <w:p w:rsidR="00D07B7D" w:rsidRPr="00E667BD" w:rsidRDefault="00226594" w:rsidP="00F91A63">
            <w:pPr>
              <w:autoSpaceDE w:val="0"/>
              <w:autoSpaceDN w:val="0"/>
              <w:adjustRightInd w:val="0"/>
              <w:spacing w:before="120" w:after="120"/>
              <w:rPr>
                <w:color w:val="000000" w:themeColor="text1"/>
                <w:sz w:val="16"/>
                <w:szCs w:val="18"/>
              </w:rPr>
            </w:pPr>
            <w:r w:rsidRPr="00E667BD">
              <w:rPr>
                <w:color w:val="000000" w:themeColor="text1"/>
                <w:sz w:val="16"/>
                <w:szCs w:val="16"/>
              </w:rPr>
              <w:t>local community protection that must be met by hospitality industry operators when delivering services and requirements to maintain the lifestyle of neighbouring residents</w:t>
            </w:r>
          </w:p>
        </w:tc>
        <w:tc>
          <w:tcPr>
            <w:tcW w:w="2007" w:type="dxa"/>
            <w:shd w:val="clear" w:color="auto" w:fill="DEEAF6"/>
            <w:vAlign w:val="center"/>
          </w:tcPr>
          <w:p w:rsidR="00D07B7D" w:rsidRPr="00E667BD" w:rsidRDefault="00D07B7D" w:rsidP="00F91A63">
            <w:pPr>
              <w:autoSpaceDE w:val="0"/>
              <w:autoSpaceDN w:val="0"/>
              <w:adjustRightInd w:val="0"/>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D07D00">
        <w:trPr>
          <w:trHeight w:val="198"/>
        </w:trPr>
        <w:tc>
          <w:tcPr>
            <w:tcW w:w="9531" w:type="dxa"/>
            <w:gridSpan w:val="6"/>
            <w:shd w:val="clear" w:color="auto" w:fill="DEEAF6"/>
          </w:tcPr>
          <w:p w:rsidR="00226594" w:rsidRPr="00E667BD" w:rsidRDefault="007C2A9A" w:rsidP="00226594">
            <w:pPr>
              <w:tabs>
                <w:tab w:val="left" w:pos="5082"/>
              </w:tabs>
              <w:autoSpaceDE w:val="0"/>
              <w:autoSpaceDN w:val="0"/>
              <w:adjustRightInd w:val="0"/>
              <w:spacing w:before="120" w:after="120"/>
              <w:rPr>
                <w:b/>
                <w:color w:val="000000" w:themeColor="text1"/>
                <w:szCs w:val="20"/>
              </w:rPr>
            </w:pPr>
            <w:r w:rsidRPr="00E667BD">
              <w:rPr>
                <w:b/>
                <w:color w:val="000000" w:themeColor="text1"/>
                <w:szCs w:val="20"/>
              </w:rPr>
              <w:t xml:space="preserve">Assessor Feedback </w:t>
            </w:r>
            <w:proofErr w:type="spellStart"/>
            <w:r w:rsidRPr="00E667BD">
              <w:rPr>
                <w:b/>
                <w:color w:val="000000" w:themeColor="text1"/>
                <w:szCs w:val="20"/>
              </w:rPr>
              <w:t>andTask</w:t>
            </w:r>
            <w:proofErr w:type="spellEnd"/>
            <w:r w:rsidRPr="00E667BD">
              <w:rPr>
                <w:b/>
                <w:color w:val="000000" w:themeColor="text1"/>
                <w:szCs w:val="20"/>
              </w:rPr>
              <w:t xml:space="preserve"> satisfactory </w:t>
            </w:r>
            <w:r w:rsidR="00226594" w:rsidRPr="00E667BD">
              <w:rPr>
                <w:b/>
                <w:color w:val="000000" w:themeColor="text1"/>
                <w:szCs w:val="20"/>
              </w:rPr>
              <w:tab/>
            </w:r>
          </w:p>
        </w:tc>
      </w:tr>
      <w:tr w:rsidR="00E667BD" w:rsidRPr="00E667BD" w:rsidTr="007C2A9A">
        <w:trPr>
          <w:trHeight w:val="269"/>
        </w:trPr>
        <w:tc>
          <w:tcPr>
            <w:tcW w:w="3290" w:type="dxa"/>
            <w:shd w:val="clear" w:color="auto" w:fill="DEEAF6"/>
          </w:tcPr>
          <w:p w:rsidR="00226594" w:rsidRPr="00E667BD" w:rsidRDefault="00226594" w:rsidP="00226594">
            <w:pPr>
              <w:autoSpaceDE w:val="0"/>
              <w:autoSpaceDN w:val="0"/>
              <w:adjustRightInd w:val="0"/>
              <w:spacing w:before="120" w:after="120"/>
              <w:rPr>
                <w:color w:val="000000" w:themeColor="text1"/>
                <w:szCs w:val="20"/>
              </w:rPr>
            </w:pPr>
            <w:r w:rsidRPr="00E667BD">
              <w:rPr>
                <w:color w:val="000000" w:themeColor="text1"/>
                <w:szCs w:val="20"/>
              </w:rPr>
              <w:t>Assessment Task 1</w:t>
            </w:r>
            <w:r w:rsidR="007C2A9A" w:rsidRPr="00E667BD">
              <w:rPr>
                <w:color w:val="000000" w:themeColor="text1"/>
                <w:szCs w:val="20"/>
              </w:rPr>
              <w:sym w:font="Wingdings" w:char="F071"/>
            </w:r>
            <w:r w:rsidR="007C2A9A" w:rsidRPr="00E667BD">
              <w:rPr>
                <w:color w:val="000000" w:themeColor="text1"/>
                <w:szCs w:val="20"/>
              </w:rPr>
              <w:t xml:space="preserve"> Yes  </w:t>
            </w:r>
            <w:r w:rsidR="007C2A9A" w:rsidRPr="00E667BD">
              <w:rPr>
                <w:color w:val="000000" w:themeColor="text1"/>
                <w:szCs w:val="20"/>
              </w:rPr>
              <w:sym w:font="Wingdings" w:char="F071"/>
            </w:r>
            <w:r w:rsidR="007C2A9A" w:rsidRPr="00E667BD">
              <w:rPr>
                <w:color w:val="000000" w:themeColor="text1"/>
                <w:szCs w:val="20"/>
              </w:rPr>
              <w:t xml:space="preserve"> No</w:t>
            </w:r>
          </w:p>
        </w:tc>
        <w:tc>
          <w:tcPr>
            <w:tcW w:w="6241" w:type="dxa"/>
            <w:gridSpan w:val="5"/>
            <w:shd w:val="clear" w:color="auto" w:fill="auto"/>
          </w:tcPr>
          <w:p w:rsidR="00226594" w:rsidRPr="00E667BD" w:rsidRDefault="00226594" w:rsidP="00226594">
            <w:pPr>
              <w:autoSpaceDE w:val="0"/>
              <w:autoSpaceDN w:val="0"/>
              <w:adjustRightInd w:val="0"/>
              <w:spacing w:before="120" w:after="120"/>
              <w:rPr>
                <w:i/>
                <w:color w:val="000000" w:themeColor="text1"/>
                <w:szCs w:val="20"/>
              </w:rPr>
            </w:pPr>
          </w:p>
        </w:tc>
      </w:tr>
      <w:tr w:rsidR="00E667BD" w:rsidRPr="00E667BD" w:rsidTr="007C2A9A">
        <w:trPr>
          <w:trHeight w:val="282"/>
        </w:trPr>
        <w:tc>
          <w:tcPr>
            <w:tcW w:w="3290" w:type="dxa"/>
            <w:shd w:val="clear" w:color="auto" w:fill="DEEAF6"/>
          </w:tcPr>
          <w:p w:rsidR="00226594" w:rsidRPr="00E667BD" w:rsidRDefault="00226594" w:rsidP="00226594">
            <w:pPr>
              <w:autoSpaceDE w:val="0"/>
              <w:autoSpaceDN w:val="0"/>
              <w:adjustRightInd w:val="0"/>
              <w:spacing w:before="120" w:after="120"/>
              <w:rPr>
                <w:color w:val="000000" w:themeColor="text1"/>
                <w:szCs w:val="20"/>
              </w:rPr>
            </w:pPr>
            <w:r w:rsidRPr="00E667BD">
              <w:rPr>
                <w:color w:val="000000" w:themeColor="text1"/>
                <w:szCs w:val="20"/>
              </w:rPr>
              <w:lastRenderedPageBreak/>
              <w:t>Assessment Task 2</w:t>
            </w:r>
            <w:r w:rsidR="007C2A9A" w:rsidRPr="00E667BD">
              <w:rPr>
                <w:color w:val="000000" w:themeColor="text1"/>
                <w:szCs w:val="20"/>
              </w:rPr>
              <w:sym w:font="Wingdings" w:char="F071"/>
            </w:r>
            <w:r w:rsidR="007C2A9A" w:rsidRPr="00E667BD">
              <w:rPr>
                <w:color w:val="000000" w:themeColor="text1"/>
                <w:szCs w:val="20"/>
              </w:rPr>
              <w:t xml:space="preserve"> Yes  </w:t>
            </w:r>
            <w:r w:rsidR="007C2A9A" w:rsidRPr="00E667BD">
              <w:rPr>
                <w:color w:val="000000" w:themeColor="text1"/>
                <w:szCs w:val="20"/>
              </w:rPr>
              <w:sym w:font="Wingdings" w:char="F071"/>
            </w:r>
            <w:r w:rsidR="007C2A9A" w:rsidRPr="00E667BD">
              <w:rPr>
                <w:color w:val="000000" w:themeColor="text1"/>
                <w:szCs w:val="20"/>
              </w:rPr>
              <w:t xml:space="preserve"> No</w:t>
            </w:r>
          </w:p>
        </w:tc>
        <w:tc>
          <w:tcPr>
            <w:tcW w:w="6241" w:type="dxa"/>
            <w:gridSpan w:val="5"/>
            <w:shd w:val="clear" w:color="auto" w:fill="auto"/>
          </w:tcPr>
          <w:p w:rsidR="00226594" w:rsidRPr="00E667BD" w:rsidRDefault="00226594" w:rsidP="00226594">
            <w:pPr>
              <w:autoSpaceDE w:val="0"/>
              <w:autoSpaceDN w:val="0"/>
              <w:adjustRightInd w:val="0"/>
              <w:spacing w:before="120" w:after="120"/>
              <w:rPr>
                <w:i/>
                <w:color w:val="000000" w:themeColor="text1"/>
                <w:szCs w:val="20"/>
              </w:rPr>
            </w:pPr>
          </w:p>
        </w:tc>
      </w:tr>
      <w:tr w:rsidR="00E667BD" w:rsidRPr="00E667BD" w:rsidTr="007C2A9A">
        <w:trPr>
          <w:trHeight w:val="185"/>
        </w:trPr>
        <w:tc>
          <w:tcPr>
            <w:tcW w:w="3290" w:type="dxa"/>
            <w:shd w:val="clear" w:color="auto" w:fill="DEEAF6"/>
          </w:tcPr>
          <w:p w:rsidR="00226594" w:rsidRPr="00E667BD" w:rsidRDefault="00226594" w:rsidP="00226594">
            <w:pPr>
              <w:autoSpaceDE w:val="0"/>
              <w:autoSpaceDN w:val="0"/>
              <w:adjustRightInd w:val="0"/>
              <w:spacing w:before="120" w:after="120"/>
              <w:rPr>
                <w:color w:val="000000" w:themeColor="text1"/>
                <w:szCs w:val="20"/>
              </w:rPr>
            </w:pPr>
            <w:r w:rsidRPr="00E667BD">
              <w:rPr>
                <w:color w:val="000000" w:themeColor="text1"/>
                <w:szCs w:val="20"/>
              </w:rPr>
              <w:t>Assessment Task 3</w:t>
            </w:r>
            <w:r w:rsidR="007C2A9A" w:rsidRPr="00E667BD">
              <w:rPr>
                <w:color w:val="000000" w:themeColor="text1"/>
                <w:szCs w:val="20"/>
              </w:rPr>
              <w:sym w:font="Wingdings" w:char="F071"/>
            </w:r>
            <w:r w:rsidR="007C2A9A" w:rsidRPr="00E667BD">
              <w:rPr>
                <w:color w:val="000000" w:themeColor="text1"/>
                <w:szCs w:val="20"/>
              </w:rPr>
              <w:t xml:space="preserve"> Yes  </w:t>
            </w:r>
            <w:r w:rsidR="007C2A9A" w:rsidRPr="00E667BD">
              <w:rPr>
                <w:color w:val="000000" w:themeColor="text1"/>
                <w:szCs w:val="20"/>
              </w:rPr>
              <w:sym w:font="Wingdings" w:char="F071"/>
            </w:r>
            <w:r w:rsidR="007C2A9A" w:rsidRPr="00E667BD">
              <w:rPr>
                <w:color w:val="000000" w:themeColor="text1"/>
                <w:szCs w:val="20"/>
              </w:rPr>
              <w:t xml:space="preserve"> No</w:t>
            </w:r>
          </w:p>
        </w:tc>
        <w:tc>
          <w:tcPr>
            <w:tcW w:w="6241" w:type="dxa"/>
            <w:gridSpan w:val="5"/>
            <w:shd w:val="clear" w:color="auto" w:fill="auto"/>
          </w:tcPr>
          <w:p w:rsidR="00226594" w:rsidRPr="00E667BD" w:rsidRDefault="00226594" w:rsidP="00226594">
            <w:pPr>
              <w:autoSpaceDE w:val="0"/>
              <w:autoSpaceDN w:val="0"/>
              <w:adjustRightInd w:val="0"/>
              <w:spacing w:before="120" w:after="120"/>
              <w:rPr>
                <w:i/>
                <w:color w:val="000000" w:themeColor="text1"/>
                <w:szCs w:val="20"/>
              </w:rPr>
            </w:pPr>
          </w:p>
        </w:tc>
      </w:tr>
      <w:tr w:rsidR="00E667BD" w:rsidRPr="00E667BD" w:rsidTr="007C2A9A">
        <w:trPr>
          <w:trHeight w:val="267"/>
        </w:trPr>
        <w:tc>
          <w:tcPr>
            <w:tcW w:w="3290" w:type="dxa"/>
            <w:shd w:val="clear" w:color="auto" w:fill="DEEAF6"/>
          </w:tcPr>
          <w:p w:rsidR="00226594" w:rsidRPr="00E667BD" w:rsidRDefault="00226594" w:rsidP="00226594">
            <w:pPr>
              <w:autoSpaceDE w:val="0"/>
              <w:autoSpaceDN w:val="0"/>
              <w:adjustRightInd w:val="0"/>
              <w:spacing w:before="120" w:after="120"/>
              <w:rPr>
                <w:color w:val="000000" w:themeColor="text1"/>
                <w:szCs w:val="20"/>
              </w:rPr>
            </w:pPr>
            <w:r w:rsidRPr="00E667BD">
              <w:rPr>
                <w:color w:val="000000" w:themeColor="text1"/>
                <w:szCs w:val="20"/>
              </w:rPr>
              <w:t>Assessment Task 4</w:t>
            </w:r>
            <w:r w:rsidR="007C2A9A" w:rsidRPr="00E667BD">
              <w:rPr>
                <w:color w:val="000000" w:themeColor="text1"/>
                <w:szCs w:val="20"/>
              </w:rPr>
              <w:sym w:font="Wingdings" w:char="F071"/>
            </w:r>
            <w:r w:rsidR="007C2A9A" w:rsidRPr="00E667BD">
              <w:rPr>
                <w:color w:val="000000" w:themeColor="text1"/>
                <w:szCs w:val="20"/>
              </w:rPr>
              <w:t xml:space="preserve"> Yes  </w:t>
            </w:r>
            <w:r w:rsidR="007C2A9A" w:rsidRPr="00E667BD">
              <w:rPr>
                <w:color w:val="000000" w:themeColor="text1"/>
                <w:szCs w:val="20"/>
              </w:rPr>
              <w:sym w:font="Wingdings" w:char="F071"/>
            </w:r>
            <w:r w:rsidR="007C2A9A" w:rsidRPr="00E667BD">
              <w:rPr>
                <w:color w:val="000000" w:themeColor="text1"/>
                <w:szCs w:val="20"/>
              </w:rPr>
              <w:t xml:space="preserve"> No</w:t>
            </w:r>
          </w:p>
        </w:tc>
        <w:tc>
          <w:tcPr>
            <w:tcW w:w="6241" w:type="dxa"/>
            <w:gridSpan w:val="5"/>
            <w:shd w:val="clear" w:color="auto" w:fill="auto"/>
          </w:tcPr>
          <w:p w:rsidR="00226594" w:rsidRPr="00E667BD" w:rsidRDefault="00226594" w:rsidP="00226594">
            <w:pPr>
              <w:autoSpaceDE w:val="0"/>
              <w:autoSpaceDN w:val="0"/>
              <w:adjustRightInd w:val="0"/>
              <w:spacing w:before="120" w:after="120"/>
              <w:rPr>
                <w:i/>
                <w:color w:val="000000" w:themeColor="text1"/>
                <w:szCs w:val="20"/>
              </w:rPr>
            </w:pPr>
          </w:p>
        </w:tc>
      </w:tr>
      <w:tr w:rsidR="00E667BD" w:rsidRPr="00E667BD" w:rsidTr="007C2A9A">
        <w:trPr>
          <w:trHeight w:val="479"/>
        </w:trPr>
        <w:tc>
          <w:tcPr>
            <w:tcW w:w="3290" w:type="dxa"/>
            <w:shd w:val="clear" w:color="auto" w:fill="DEEAF6"/>
          </w:tcPr>
          <w:p w:rsidR="00226594" w:rsidRPr="00E667BD" w:rsidRDefault="00226594" w:rsidP="00226594">
            <w:pPr>
              <w:autoSpaceDE w:val="0"/>
              <w:autoSpaceDN w:val="0"/>
              <w:adjustRightInd w:val="0"/>
              <w:spacing w:before="120" w:after="120"/>
              <w:rPr>
                <w:b/>
                <w:color w:val="000000" w:themeColor="text1"/>
                <w:sz w:val="16"/>
                <w:szCs w:val="20"/>
              </w:rPr>
            </w:pPr>
            <w:r w:rsidRPr="00E667BD">
              <w:rPr>
                <w:b/>
                <w:color w:val="000000" w:themeColor="text1"/>
                <w:sz w:val="16"/>
                <w:szCs w:val="20"/>
              </w:rPr>
              <w:t>Assessor signature:</w:t>
            </w:r>
          </w:p>
        </w:tc>
        <w:tc>
          <w:tcPr>
            <w:tcW w:w="726" w:type="dxa"/>
            <w:shd w:val="clear" w:color="auto" w:fill="auto"/>
          </w:tcPr>
          <w:p w:rsidR="00226594" w:rsidRPr="00E667BD" w:rsidRDefault="00226594" w:rsidP="00226594">
            <w:pPr>
              <w:autoSpaceDE w:val="0"/>
              <w:autoSpaceDN w:val="0"/>
              <w:adjustRightInd w:val="0"/>
              <w:spacing w:before="120" w:after="120"/>
              <w:rPr>
                <w:b/>
                <w:color w:val="000000" w:themeColor="text1"/>
                <w:sz w:val="16"/>
                <w:szCs w:val="20"/>
              </w:rPr>
            </w:pPr>
          </w:p>
        </w:tc>
        <w:tc>
          <w:tcPr>
            <w:tcW w:w="734" w:type="dxa"/>
            <w:shd w:val="clear" w:color="auto" w:fill="DEEAF6"/>
          </w:tcPr>
          <w:p w:rsidR="00226594" w:rsidRPr="00E667BD" w:rsidRDefault="00226594" w:rsidP="00226594">
            <w:pPr>
              <w:autoSpaceDE w:val="0"/>
              <w:autoSpaceDN w:val="0"/>
              <w:adjustRightInd w:val="0"/>
              <w:spacing w:before="120" w:after="120"/>
              <w:rPr>
                <w:b/>
                <w:color w:val="000000" w:themeColor="text1"/>
                <w:sz w:val="16"/>
                <w:szCs w:val="20"/>
              </w:rPr>
            </w:pPr>
            <w:r w:rsidRPr="00E667BD">
              <w:rPr>
                <w:b/>
                <w:color w:val="000000" w:themeColor="text1"/>
                <w:sz w:val="16"/>
                <w:szCs w:val="20"/>
              </w:rPr>
              <w:t xml:space="preserve">Date: </w:t>
            </w:r>
          </w:p>
        </w:tc>
        <w:tc>
          <w:tcPr>
            <w:tcW w:w="1060" w:type="dxa"/>
            <w:shd w:val="clear" w:color="auto" w:fill="auto"/>
          </w:tcPr>
          <w:p w:rsidR="00226594" w:rsidRPr="00E667BD" w:rsidRDefault="00226594" w:rsidP="00226594">
            <w:pPr>
              <w:autoSpaceDE w:val="0"/>
              <w:autoSpaceDN w:val="0"/>
              <w:adjustRightInd w:val="0"/>
              <w:spacing w:before="120" w:after="120"/>
              <w:rPr>
                <w:b/>
                <w:color w:val="000000" w:themeColor="text1"/>
                <w:sz w:val="16"/>
                <w:szCs w:val="20"/>
              </w:rPr>
            </w:pPr>
          </w:p>
        </w:tc>
        <w:tc>
          <w:tcPr>
            <w:tcW w:w="1714" w:type="dxa"/>
            <w:shd w:val="clear" w:color="auto" w:fill="DEEAF6"/>
          </w:tcPr>
          <w:p w:rsidR="00226594" w:rsidRPr="00E667BD" w:rsidRDefault="00226594" w:rsidP="00226594">
            <w:pPr>
              <w:autoSpaceDE w:val="0"/>
              <w:autoSpaceDN w:val="0"/>
              <w:adjustRightInd w:val="0"/>
              <w:spacing w:before="120" w:after="120"/>
              <w:rPr>
                <w:b/>
                <w:color w:val="000000" w:themeColor="text1"/>
                <w:sz w:val="16"/>
                <w:szCs w:val="20"/>
              </w:rPr>
            </w:pPr>
            <w:r w:rsidRPr="00E667BD">
              <w:rPr>
                <w:b/>
                <w:color w:val="000000" w:themeColor="text1"/>
                <w:sz w:val="16"/>
                <w:szCs w:val="20"/>
              </w:rPr>
              <w:t xml:space="preserve">Work supervisor initials &amp; name </w:t>
            </w:r>
            <w:r w:rsidRPr="00E667BD">
              <w:rPr>
                <w:i/>
                <w:color w:val="000000" w:themeColor="text1"/>
                <w:sz w:val="16"/>
                <w:szCs w:val="20"/>
              </w:rPr>
              <w:t>only if relevant:</w:t>
            </w:r>
          </w:p>
        </w:tc>
        <w:tc>
          <w:tcPr>
            <w:tcW w:w="2007" w:type="dxa"/>
            <w:shd w:val="clear" w:color="auto" w:fill="auto"/>
          </w:tcPr>
          <w:p w:rsidR="00226594" w:rsidRPr="00E667BD" w:rsidRDefault="00226594" w:rsidP="00226594">
            <w:pPr>
              <w:autoSpaceDE w:val="0"/>
              <w:autoSpaceDN w:val="0"/>
              <w:adjustRightInd w:val="0"/>
              <w:spacing w:before="120" w:after="120"/>
              <w:rPr>
                <w:b/>
                <w:color w:val="000000" w:themeColor="text1"/>
                <w:sz w:val="16"/>
                <w:szCs w:val="20"/>
              </w:rPr>
            </w:pPr>
          </w:p>
        </w:tc>
      </w:tr>
    </w:tbl>
    <w:p w:rsidR="009C4F35" w:rsidRDefault="009C4F35" w:rsidP="00F91A63">
      <w:pPr>
        <w:spacing w:before="120" w:after="120" w:line="276" w:lineRule="auto"/>
        <w:rPr>
          <w:rFonts w:eastAsia="Times New Roman" w:cstheme="minorHAnsi"/>
          <w:color w:val="000000" w:themeColor="text1"/>
          <w:sz w:val="32"/>
          <w:szCs w:val="32"/>
          <w:lang w:eastAsia="en-AU"/>
        </w:rPr>
      </w:pPr>
    </w:p>
    <w:p w:rsidR="009C4F35" w:rsidRDefault="009C4F35">
      <w:pPr>
        <w:spacing w:after="160"/>
        <w:rPr>
          <w:rFonts w:eastAsia="Times New Roman" w:cstheme="minorHAnsi"/>
          <w:color w:val="000000" w:themeColor="text1"/>
          <w:sz w:val="32"/>
          <w:szCs w:val="32"/>
          <w:lang w:eastAsia="en-AU"/>
        </w:rPr>
      </w:pPr>
      <w:r>
        <w:rPr>
          <w:rFonts w:eastAsia="Times New Roman" w:cstheme="minorHAnsi"/>
          <w:color w:val="000000" w:themeColor="text1"/>
          <w:sz w:val="32"/>
          <w:szCs w:val="32"/>
          <w:lang w:eastAsia="en-AU"/>
        </w:rPr>
        <w:br w:type="page"/>
      </w:r>
    </w:p>
    <w:p w:rsidR="00D07B7D" w:rsidRDefault="009C4F35" w:rsidP="009C4F35">
      <w:pPr>
        <w:spacing w:before="120" w:after="120" w:line="276" w:lineRule="auto"/>
        <w:jc w:val="center"/>
        <w:rPr>
          <w:rFonts w:eastAsia="Times New Roman" w:cstheme="minorHAnsi"/>
          <w:color w:val="000000" w:themeColor="text1"/>
          <w:sz w:val="32"/>
          <w:szCs w:val="32"/>
          <w:lang w:eastAsia="en-AU"/>
        </w:rPr>
      </w:pPr>
      <w:r>
        <w:rPr>
          <w:rFonts w:eastAsia="Times New Roman" w:cstheme="minorHAnsi"/>
          <w:color w:val="000000" w:themeColor="text1"/>
          <w:sz w:val="32"/>
          <w:szCs w:val="32"/>
          <w:lang w:eastAsia="en-AU"/>
        </w:rPr>
        <w:lastRenderedPageBreak/>
        <w:t>References</w:t>
      </w:r>
    </w:p>
    <w:p w:rsidR="009C4F35" w:rsidRPr="00476595" w:rsidRDefault="009C4F35" w:rsidP="009C4F35">
      <w:pPr>
        <w:spacing w:line="480" w:lineRule="auto"/>
        <w:rPr>
          <w:rFonts w:ascii="Times New Roman" w:hAnsi="Times New Roman" w:cs="Times New Roman"/>
          <w:sz w:val="24"/>
          <w:szCs w:val="24"/>
        </w:rPr>
      </w:pPr>
      <w:r w:rsidRPr="00476595">
        <w:rPr>
          <w:rFonts w:ascii="Times New Roman" w:hAnsi="Times New Roman" w:cs="Times New Roman"/>
          <w:sz w:val="24"/>
          <w:szCs w:val="24"/>
        </w:rPr>
        <w:t>Berger, A. A. (2018). The Starbucks Coffee Shop Logo. In </w:t>
      </w:r>
      <w:r w:rsidRPr="00476595">
        <w:rPr>
          <w:rFonts w:ascii="Times New Roman" w:hAnsi="Times New Roman" w:cs="Times New Roman"/>
          <w:i/>
          <w:iCs/>
          <w:sz w:val="24"/>
          <w:szCs w:val="24"/>
        </w:rPr>
        <w:t>Perspectives on Everyday Life</w:t>
      </w:r>
      <w:r w:rsidRPr="00476595">
        <w:rPr>
          <w:rFonts w:ascii="Times New Roman" w:hAnsi="Times New Roman" w:cs="Times New Roman"/>
          <w:sz w:val="24"/>
          <w:szCs w:val="24"/>
        </w:rPr>
        <w:t xml:space="preserve"> (pp. </w:t>
      </w:r>
    </w:p>
    <w:p w:rsidR="009C4F35" w:rsidRPr="00476595" w:rsidRDefault="009C4F35" w:rsidP="009C4F35">
      <w:pPr>
        <w:spacing w:line="480" w:lineRule="auto"/>
        <w:ind w:firstLine="720"/>
        <w:rPr>
          <w:rFonts w:ascii="Times New Roman" w:hAnsi="Times New Roman" w:cs="Times New Roman"/>
          <w:sz w:val="24"/>
          <w:szCs w:val="24"/>
        </w:rPr>
      </w:pPr>
      <w:r w:rsidRPr="00476595">
        <w:rPr>
          <w:rFonts w:ascii="Times New Roman" w:hAnsi="Times New Roman" w:cs="Times New Roman"/>
          <w:sz w:val="24"/>
          <w:szCs w:val="24"/>
        </w:rPr>
        <w:t>87-90). Palgrave Pivot, Cham.</w:t>
      </w:r>
    </w:p>
    <w:p w:rsidR="009C4F35" w:rsidRPr="00476595" w:rsidRDefault="009C4F35" w:rsidP="009C4F35">
      <w:pPr>
        <w:spacing w:line="480" w:lineRule="auto"/>
        <w:rPr>
          <w:rFonts w:ascii="Times New Roman" w:hAnsi="Times New Roman" w:cs="Times New Roman"/>
          <w:sz w:val="24"/>
          <w:szCs w:val="24"/>
        </w:rPr>
      </w:pPr>
      <w:proofErr w:type="spellStart"/>
      <w:r w:rsidRPr="00476595">
        <w:rPr>
          <w:rFonts w:ascii="Times New Roman" w:hAnsi="Times New Roman" w:cs="Times New Roman"/>
          <w:sz w:val="24"/>
          <w:szCs w:val="24"/>
        </w:rPr>
        <w:t>Innerarity</w:t>
      </w:r>
      <w:proofErr w:type="spellEnd"/>
      <w:r w:rsidRPr="00476595">
        <w:rPr>
          <w:rFonts w:ascii="Times New Roman" w:hAnsi="Times New Roman" w:cs="Times New Roman"/>
          <w:sz w:val="24"/>
          <w:szCs w:val="24"/>
        </w:rPr>
        <w:t>, D. (2017). </w:t>
      </w:r>
      <w:r w:rsidRPr="00476595">
        <w:rPr>
          <w:rFonts w:ascii="Times New Roman" w:hAnsi="Times New Roman" w:cs="Times New Roman"/>
          <w:i/>
          <w:iCs/>
          <w:sz w:val="24"/>
          <w:szCs w:val="24"/>
        </w:rPr>
        <w:t>Ethics of Hospitality</w:t>
      </w:r>
      <w:r w:rsidRPr="00476595">
        <w:rPr>
          <w:rFonts w:ascii="Times New Roman" w:hAnsi="Times New Roman" w:cs="Times New Roman"/>
          <w:sz w:val="24"/>
          <w:szCs w:val="24"/>
        </w:rPr>
        <w:t xml:space="preserve">. New York: </w:t>
      </w:r>
      <w:proofErr w:type="spellStart"/>
      <w:r w:rsidRPr="00476595">
        <w:rPr>
          <w:rFonts w:ascii="Times New Roman" w:hAnsi="Times New Roman" w:cs="Times New Roman"/>
          <w:sz w:val="24"/>
          <w:szCs w:val="24"/>
        </w:rPr>
        <w:t>Routledge</w:t>
      </w:r>
      <w:proofErr w:type="spellEnd"/>
      <w:r w:rsidRPr="00476595">
        <w:rPr>
          <w:rFonts w:ascii="Times New Roman" w:hAnsi="Times New Roman" w:cs="Times New Roman"/>
          <w:sz w:val="24"/>
          <w:szCs w:val="24"/>
        </w:rPr>
        <w:t>.</w:t>
      </w:r>
    </w:p>
    <w:p w:rsidR="009C4F35" w:rsidRPr="00476595" w:rsidRDefault="009C4F35" w:rsidP="009C4F35">
      <w:pPr>
        <w:spacing w:line="480" w:lineRule="auto"/>
        <w:rPr>
          <w:rFonts w:ascii="Times New Roman" w:hAnsi="Times New Roman" w:cs="Times New Roman"/>
          <w:sz w:val="24"/>
          <w:szCs w:val="24"/>
        </w:rPr>
      </w:pPr>
      <w:r w:rsidRPr="00476595">
        <w:rPr>
          <w:rFonts w:ascii="Times New Roman" w:hAnsi="Times New Roman" w:cs="Times New Roman"/>
          <w:sz w:val="24"/>
          <w:szCs w:val="24"/>
        </w:rPr>
        <w:t xml:space="preserve">Koo, C., Ricci, F., </w:t>
      </w:r>
      <w:proofErr w:type="spellStart"/>
      <w:r w:rsidRPr="00476595">
        <w:rPr>
          <w:rFonts w:ascii="Times New Roman" w:hAnsi="Times New Roman" w:cs="Times New Roman"/>
          <w:sz w:val="24"/>
          <w:szCs w:val="24"/>
        </w:rPr>
        <w:t>Cobanoglu</w:t>
      </w:r>
      <w:proofErr w:type="spellEnd"/>
      <w:r w:rsidRPr="00476595">
        <w:rPr>
          <w:rFonts w:ascii="Times New Roman" w:hAnsi="Times New Roman" w:cs="Times New Roman"/>
          <w:sz w:val="24"/>
          <w:szCs w:val="24"/>
        </w:rPr>
        <w:t xml:space="preserve">, C., &amp; </w:t>
      </w:r>
      <w:proofErr w:type="spellStart"/>
      <w:r w:rsidRPr="00476595">
        <w:rPr>
          <w:rFonts w:ascii="Times New Roman" w:hAnsi="Times New Roman" w:cs="Times New Roman"/>
          <w:sz w:val="24"/>
          <w:szCs w:val="24"/>
        </w:rPr>
        <w:t>Okumus</w:t>
      </w:r>
      <w:proofErr w:type="spellEnd"/>
      <w:r w:rsidRPr="00476595">
        <w:rPr>
          <w:rFonts w:ascii="Times New Roman" w:hAnsi="Times New Roman" w:cs="Times New Roman"/>
          <w:sz w:val="24"/>
          <w:szCs w:val="24"/>
        </w:rPr>
        <w:t xml:space="preserve">, F. (2017). Special issue on smart, connected </w:t>
      </w:r>
    </w:p>
    <w:p w:rsidR="009C4F35" w:rsidRPr="00476595" w:rsidRDefault="009C4F35" w:rsidP="009C4F35">
      <w:pPr>
        <w:spacing w:line="480" w:lineRule="auto"/>
        <w:ind w:firstLine="720"/>
        <w:rPr>
          <w:rFonts w:ascii="Times New Roman" w:hAnsi="Times New Roman" w:cs="Times New Roman"/>
          <w:sz w:val="24"/>
          <w:szCs w:val="24"/>
        </w:rPr>
      </w:pPr>
      <w:proofErr w:type="gramStart"/>
      <w:r w:rsidRPr="00476595">
        <w:rPr>
          <w:rFonts w:ascii="Times New Roman" w:hAnsi="Times New Roman" w:cs="Times New Roman"/>
          <w:sz w:val="24"/>
          <w:szCs w:val="24"/>
        </w:rPr>
        <w:t>hospitality</w:t>
      </w:r>
      <w:proofErr w:type="gramEnd"/>
      <w:r w:rsidRPr="00476595">
        <w:rPr>
          <w:rFonts w:ascii="Times New Roman" w:hAnsi="Times New Roman" w:cs="Times New Roman"/>
          <w:sz w:val="24"/>
          <w:szCs w:val="24"/>
        </w:rPr>
        <w:t xml:space="preserve"> and tourism. </w:t>
      </w:r>
      <w:r w:rsidRPr="00476595">
        <w:rPr>
          <w:rFonts w:ascii="Times New Roman" w:hAnsi="Times New Roman" w:cs="Times New Roman"/>
          <w:i/>
          <w:iCs/>
          <w:sz w:val="24"/>
          <w:szCs w:val="24"/>
        </w:rPr>
        <w:t>Information Systems Frontiers</w:t>
      </w:r>
      <w:r w:rsidRPr="00476595">
        <w:rPr>
          <w:rFonts w:ascii="Times New Roman" w:hAnsi="Times New Roman" w:cs="Times New Roman"/>
          <w:sz w:val="24"/>
          <w:szCs w:val="24"/>
        </w:rPr>
        <w:t>, </w:t>
      </w:r>
      <w:r w:rsidRPr="00476595">
        <w:rPr>
          <w:rFonts w:ascii="Times New Roman" w:hAnsi="Times New Roman" w:cs="Times New Roman"/>
          <w:i/>
          <w:iCs/>
          <w:sz w:val="24"/>
          <w:szCs w:val="24"/>
        </w:rPr>
        <w:t>19</w:t>
      </w:r>
      <w:r w:rsidRPr="00476595">
        <w:rPr>
          <w:rFonts w:ascii="Times New Roman" w:hAnsi="Times New Roman" w:cs="Times New Roman"/>
          <w:sz w:val="24"/>
          <w:szCs w:val="24"/>
        </w:rPr>
        <w:t>(4), 699-703.</w:t>
      </w:r>
    </w:p>
    <w:p w:rsidR="009C4F35" w:rsidRPr="00476595" w:rsidRDefault="009C4F35" w:rsidP="009C4F35">
      <w:pPr>
        <w:spacing w:line="480" w:lineRule="auto"/>
        <w:rPr>
          <w:rFonts w:ascii="Times New Roman" w:hAnsi="Times New Roman" w:cs="Times New Roman"/>
          <w:sz w:val="24"/>
          <w:szCs w:val="24"/>
        </w:rPr>
      </w:pPr>
      <w:r w:rsidRPr="00476595">
        <w:rPr>
          <w:rFonts w:ascii="Times New Roman" w:hAnsi="Times New Roman" w:cs="Times New Roman"/>
          <w:sz w:val="24"/>
          <w:szCs w:val="24"/>
        </w:rPr>
        <w:t xml:space="preserve">Wahl, C. (2019). </w:t>
      </w:r>
      <w:proofErr w:type="spellStart"/>
      <w:r w:rsidRPr="00476595">
        <w:rPr>
          <w:rFonts w:ascii="Times New Roman" w:hAnsi="Times New Roman" w:cs="Times New Roman"/>
          <w:sz w:val="24"/>
          <w:szCs w:val="24"/>
        </w:rPr>
        <w:t>Uber</w:t>
      </w:r>
      <w:proofErr w:type="spellEnd"/>
      <w:r w:rsidRPr="00476595">
        <w:rPr>
          <w:rFonts w:ascii="Times New Roman" w:hAnsi="Times New Roman" w:cs="Times New Roman"/>
          <w:sz w:val="24"/>
          <w:szCs w:val="24"/>
        </w:rPr>
        <w:t xml:space="preserve"> Eats the World. In </w:t>
      </w:r>
      <w:r w:rsidRPr="00476595">
        <w:rPr>
          <w:rFonts w:ascii="Times New Roman" w:hAnsi="Times New Roman" w:cs="Times New Roman"/>
          <w:i/>
          <w:iCs/>
          <w:sz w:val="24"/>
          <w:szCs w:val="24"/>
        </w:rPr>
        <w:t xml:space="preserve">New </w:t>
      </w:r>
      <w:proofErr w:type="spellStart"/>
      <w:r w:rsidRPr="00476595">
        <w:rPr>
          <w:rFonts w:ascii="Times New Roman" w:hAnsi="Times New Roman" w:cs="Times New Roman"/>
          <w:i/>
          <w:iCs/>
          <w:sz w:val="24"/>
          <w:szCs w:val="24"/>
        </w:rPr>
        <w:t>Labor</w:t>
      </w:r>
      <w:proofErr w:type="spellEnd"/>
      <w:r w:rsidRPr="00476595">
        <w:rPr>
          <w:rFonts w:ascii="Times New Roman" w:hAnsi="Times New Roman" w:cs="Times New Roman"/>
          <w:i/>
          <w:iCs/>
          <w:sz w:val="24"/>
          <w:szCs w:val="24"/>
        </w:rPr>
        <w:t xml:space="preserve"> Forum</w:t>
      </w:r>
      <w:r w:rsidRPr="00476595">
        <w:rPr>
          <w:rFonts w:ascii="Times New Roman" w:hAnsi="Times New Roman" w:cs="Times New Roman"/>
          <w:sz w:val="24"/>
          <w:szCs w:val="24"/>
        </w:rPr>
        <w:t xml:space="preserve"> (Vol. 28, No. 2, pp. 87-90). </w:t>
      </w:r>
    </w:p>
    <w:p w:rsidR="009C4F35" w:rsidRPr="00476595" w:rsidRDefault="009C4F35" w:rsidP="009C4F35">
      <w:pPr>
        <w:spacing w:line="480" w:lineRule="auto"/>
        <w:ind w:firstLine="720"/>
        <w:rPr>
          <w:rFonts w:ascii="Times New Roman" w:hAnsi="Times New Roman" w:cs="Times New Roman"/>
          <w:sz w:val="24"/>
          <w:szCs w:val="24"/>
        </w:rPr>
      </w:pPr>
      <w:r w:rsidRPr="00476595">
        <w:rPr>
          <w:rFonts w:ascii="Times New Roman" w:hAnsi="Times New Roman" w:cs="Times New Roman"/>
          <w:sz w:val="24"/>
          <w:szCs w:val="24"/>
        </w:rPr>
        <w:t>Sage CA: Los Angeles, CA: SAGE Publications.</w:t>
      </w:r>
    </w:p>
    <w:p w:rsidR="009C4F35" w:rsidRPr="00476595" w:rsidRDefault="009C4F35" w:rsidP="009C4F35">
      <w:pPr>
        <w:spacing w:line="480" w:lineRule="auto"/>
        <w:rPr>
          <w:rFonts w:ascii="Times New Roman" w:hAnsi="Times New Roman" w:cs="Times New Roman"/>
          <w:sz w:val="24"/>
          <w:szCs w:val="24"/>
        </w:rPr>
      </w:pPr>
    </w:p>
    <w:p w:rsidR="009C4F35" w:rsidRPr="000C1179" w:rsidRDefault="009C4F35" w:rsidP="009C4F35">
      <w:pPr>
        <w:rPr>
          <w:szCs w:val="32"/>
        </w:rPr>
      </w:pPr>
    </w:p>
    <w:p w:rsidR="009C4F35" w:rsidRPr="00E667BD" w:rsidRDefault="009C4F35" w:rsidP="00F91A63">
      <w:pPr>
        <w:spacing w:before="120" w:after="120" w:line="276" w:lineRule="auto"/>
        <w:rPr>
          <w:rFonts w:eastAsia="Times New Roman" w:cstheme="minorHAnsi"/>
          <w:color w:val="000000" w:themeColor="text1"/>
          <w:sz w:val="32"/>
          <w:szCs w:val="32"/>
          <w:lang w:eastAsia="en-AU"/>
        </w:rPr>
      </w:pPr>
    </w:p>
    <w:sectPr w:rsidR="009C4F35" w:rsidRPr="00E667BD" w:rsidSect="00706135">
      <w:headerReference w:type="default" r:id="rId13"/>
      <w:footerReference w:type="default" r:id="rId14"/>
      <w:pgSz w:w="11906" w:h="16838"/>
      <w:pgMar w:top="1440" w:right="707" w:bottom="1440" w:left="153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7083" w:rsidRDefault="005B7083" w:rsidP="00A75A19">
      <w:pPr>
        <w:spacing w:line="240" w:lineRule="auto"/>
      </w:pPr>
      <w:r>
        <w:separator/>
      </w:r>
    </w:p>
  </w:endnote>
  <w:endnote w:type="continuationSeparator" w:id="0">
    <w:p w:rsidR="005B7083" w:rsidRDefault="005B7083" w:rsidP="00A75A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Palatino">
    <w:altName w:val="Book Antiqua"/>
    <w:charset w:val="00"/>
    <w:family w:val="roman"/>
    <w:pitch w:val="variable"/>
    <w:sig w:usb0="00000003" w:usb1="00000000" w:usb2="00000000" w:usb3="00000000" w:csb0="00000001" w:csb1="00000000"/>
  </w:font>
  <w:font w:name="Myriad Pro">
    <w:altName w:val="Arial"/>
    <w:panose1 w:val="00000000000000000000"/>
    <w:charset w:val="00"/>
    <w:family w:val="swiss"/>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2BF4" w:rsidRDefault="00032BF4">
    <w:pPr>
      <w:pStyle w:val="Footer"/>
      <w:framePr w:hSpace="180" w:wrap="around" w:vAnchor="text" w:hAnchor="page" w:x="1500" w:y="170"/>
    </w:pPr>
  </w:p>
  <w:p w:rsidR="00032BF4" w:rsidRDefault="00032BF4" w:rsidP="001D2933">
    <w:pPr>
      <w:pStyle w:val="Footer"/>
      <w:tabs>
        <w:tab w:val="clear" w:pos="4513"/>
        <w:tab w:val="clear" w:pos="9026"/>
        <w:tab w:val="left" w:pos="1935"/>
      </w:tabs>
      <w:rPr>
        <w:sz w:val="16"/>
        <w:szCs w:val="16"/>
      </w:rPr>
    </w:pPr>
    <w:r>
      <w:rPr>
        <w:sz w:val="16"/>
        <w:szCs w:val="16"/>
      </w:rPr>
      <w:t xml:space="preserve">SITHIND002 Assessment tool </w:t>
    </w:r>
    <w:r w:rsidRPr="001D2933">
      <w:rPr>
        <w:sz w:val="16"/>
        <w:szCs w:val="16"/>
      </w:rPr>
      <w:tab/>
    </w:r>
    <w:r w:rsidRPr="001D2933">
      <w:rPr>
        <w:sz w:val="16"/>
        <w:szCs w:val="16"/>
      </w:rPr>
      <w:tab/>
    </w:r>
    <w:r w:rsidRPr="001D2933">
      <w:rPr>
        <w:sz w:val="16"/>
        <w:szCs w:val="16"/>
      </w:rPr>
      <w:tab/>
    </w:r>
    <w:r>
      <w:rPr>
        <w:sz w:val="16"/>
        <w:szCs w:val="16"/>
      </w:rPr>
      <w:tab/>
    </w:r>
    <w:r>
      <w:rPr>
        <w:sz w:val="16"/>
        <w:szCs w:val="16"/>
      </w:rPr>
      <w:tab/>
    </w:r>
    <w:r>
      <w:rPr>
        <w:sz w:val="16"/>
        <w:szCs w:val="16"/>
      </w:rPr>
      <w:tab/>
      <w:t>v6 October 2018</w:t>
    </w:r>
  </w:p>
  <w:p w:rsidR="00032BF4" w:rsidRPr="001D2933" w:rsidRDefault="00032BF4" w:rsidP="001D2933">
    <w:pPr>
      <w:pStyle w:val="Footer"/>
      <w:tabs>
        <w:tab w:val="clear" w:pos="4513"/>
        <w:tab w:val="clear" w:pos="9026"/>
        <w:tab w:val="left" w:pos="1935"/>
      </w:tabs>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proofErr w:type="gramStart"/>
    <w:r w:rsidRPr="001D2933">
      <w:rPr>
        <w:sz w:val="16"/>
        <w:szCs w:val="16"/>
      </w:rPr>
      <w:t>p</w:t>
    </w:r>
    <w:r w:rsidRPr="001D2933">
      <w:rPr>
        <w:rFonts w:cs="Times New Roman"/>
        <w:sz w:val="16"/>
        <w:szCs w:val="16"/>
      </w:rPr>
      <w:t>age</w:t>
    </w:r>
    <w:proofErr w:type="gramEnd"/>
    <w:r w:rsidRPr="001D2933">
      <w:rPr>
        <w:rFonts w:cs="Times New Roman"/>
        <w:sz w:val="16"/>
        <w:szCs w:val="16"/>
      </w:rPr>
      <w:fldChar w:fldCharType="begin"/>
    </w:r>
    <w:r w:rsidRPr="001D2933">
      <w:rPr>
        <w:rFonts w:cs="Times New Roman"/>
        <w:sz w:val="16"/>
        <w:szCs w:val="16"/>
      </w:rPr>
      <w:instrText xml:space="preserve"> PAGE </w:instrText>
    </w:r>
    <w:r w:rsidRPr="001D2933">
      <w:rPr>
        <w:rFonts w:cs="Times New Roman"/>
        <w:sz w:val="16"/>
        <w:szCs w:val="16"/>
      </w:rPr>
      <w:fldChar w:fldCharType="separate"/>
    </w:r>
    <w:r w:rsidR="00695F8E">
      <w:rPr>
        <w:rFonts w:cs="Times New Roman"/>
        <w:noProof/>
        <w:sz w:val="16"/>
        <w:szCs w:val="16"/>
      </w:rPr>
      <w:t>24</w:t>
    </w:r>
    <w:r w:rsidRPr="001D2933">
      <w:rPr>
        <w:rFonts w:cs="Times New Roman"/>
        <w:sz w:val="16"/>
        <w:szCs w:val="16"/>
      </w:rPr>
      <w:fldChar w:fldCharType="end"/>
    </w:r>
    <w:r w:rsidRPr="001D2933">
      <w:rPr>
        <w:rFonts w:cs="Times New Roman"/>
        <w:sz w:val="16"/>
        <w:szCs w:val="16"/>
      </w:rPr>
      <w:t xml:space="preserve"> of </w:t>
    </w:r>
    <w:r w:rsidRPr="001D2933">
      <w:rPr>
        <w:rFonts w:cs="Times New Roman"/>
        <w:sz w:val="16"/>
        <w:szCs w:val="16"/>
      </w:rPr>
      <w:fldChar w:fldCharType="begin"/>
    </w:r>
    <w:r w:rsidRPr="001D2933">
      <w:rPr>
        <w:rFonts w:cs="Times New Roman"/>
        <w:sz w:val="16"/>
        <w:szCs w:val="16"/>
      </w:rPr>
      <w:instrText xml:space="preserve"> NUMPAGES </w:instrText>
    </w:r>
    <w:r w:rsidRPr="001D2933">
      <w:rPr>
        <w:rFonts w:cs="Times New Roman"/>
        <w:sz w:val="16"/>
        <w:szCs w:val="16"/>
      </w:rPr>
      <w:fldChar w:fldCharType="separate"/>
    </w:r>
    <w:r w:rsidR="00695F8E">
      <w:rPr>
        <w:rFonts w:cs="Times New Roman"/>
        <w:noProof/>
        <w:sz w:val="16"/>
        <w:szCs w:val="16"/>
      </w:rPr>
      <w:t>26</w:t>
    </w:r>
    <w:r w:rsidRPr="001D2933">
      <w:rPr>
        <w:rFonts w:cs="Times New Roman"/>
        <w:sz w:val="16"/>
        <w:szCs w:val="16"/>
      </w:rPr>
      <w:fldChar w:fldCharType="end"/>
    </w:r>
  </w:p>
  <w:p w:rsidR="00032BF4" w:rsidRPr="001D2933" w:rsidRDefault="00032BF4" w:rsidP="00FA2A3C">
    <w:pPr>
      <w:pStyle w:val="Footer"/>
      <w:tabs>
        <w:tab w:val="clear" w:pos="4513"/>
        <w:tab w:val="clear" w:pos="9026"/>
        <w:tab w:val="left" w:pos="1935"/>
      </w:tabs>
    </w:pPr>
  </w:p>
  <w:p w:rsidR="00032BF4" w:rsidRDefault="00032BF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7083" w:rsidRDefault="005B7083" w:rsidP="00A75A19">
      <w:pPr>
        <w:spacing w:line="240" w:lineRule="auto"/>
      </w:pPr>
      <w:bookmarkStart w:id="0" w:name="_Hlk480291499"/>
      <w:bookmarkEnd w:id="0"/>
      <w:r>
        <w:separator/>
      </w:r>
    </w:p>
  </w:footnote>
  <w:footnote w:type="continuationSeparator" w:id="0">
    <w:p w:rsidR="005B7083" w:rsidRDefault="005B7083" w:rsidP="00A75A1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2BF4" w:rsidRDefault="00032BF4" w:rsidP="00445C93">
    <w:pPr>
      <w:pStyle w:val="Header"/>
      <w:rPr>
        <w:rFonts w:ascii="Cambria" w:hAnsi="Cambria"/>
        <w:b/>
        <w:noProof/>
        <w:color w:val="44546A"/>
        <w:sz w:val="40"/>
      </w:rPr>
    </w:pPr>
    <w:r>
      <w:rPr>
        <w:rFonts w:ascii="Cambria" w:hAnsi="Cambria"/>
        <w:b/>
        <w:noProof/>
        <w:color w:val="44546A"/>
        <w:sz w:val="40"/>
        <w:lang w:val="en-US"/>
      </w:rPr>
      <w:drawing>
        <wp:inline distT="0" distB="0" distL="0" distR="0">
          <wp:extent cx="1295400" cy="552450"/>
          <wp:effectExtent l="0" t="0" r="0" b="0"/>
          <wp:docPr id="10" name="Picture 10" descr="SBTA%202017%20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TA%202017%20logo%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552450"/>
                  </a:xfrm>
                  <a:prstGeom prst="rect">
                    <a:avLst/>
                  </a:prstGeom>
                  <a:noFill/>
                  <a:ln>
                    <a:noFill/>
                  </a:ln>
                </pic:spPr>
              </pic:pic>
            </a:graphicData>
          </a:graphic>
        </wp:inline>
      </w:drawing>
    </w:r>
  </w:p>
  <w:p w:rsidR="00032BF4" w:rsidRPr="00656292" w:rsidRDefault="00032BF4" w:rsidP="00445C93">
    <w:pPr>
      <w:pStyle w:val="Header"/>
      <w:rPr>
        <w:sz w:val="10"/>
        <w:szCs w:val="10"/>
      </w:rPr>
    </w:pPr>
  </w:p>
  <w:tbl>
    <w:tblPr>
      <w:tblW w:w="96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4"/>
      <w:gridCol w:w="6743"/>
    </w:tblGrid>
    <w:tr w:rsidR="00032BF4" w:rsidRPr="00957E0E" w:rsidTr="002238BF">
      <w:tc>
        <w:tcPr>
          <w:tcW w:w="9607" w:type="dxa"/>
          <w:gridSpan w:val="2"/>
          <w:tcBorders>
            <w:top w:val="single" w:sz="4" w:space="0" w:color="auto"/>
            <w:left w:val="single" w:sz="4" w:space="0" w:color="auto"/>
            <w:bottom w:val="single" w:sz="4" w:space="0" w:color="auto"/>
            <w:right w:val="single" w:sz="4" w:space="0" w:color="auto"/>
          </w:tcBorders>
          <w:shd w:val="clear" w:color="auto" w:fill="BDD6EE"/>
        </w:tcPr>
        <w:p w:rsidR="00032BF4" w:rsidRPr="00957E0E" w:rsidRDefault="00032BF4" w:rsidP="007C2A9A">
          <w:pPr>
            <w:spacing w:line="240" w:lineRule="auto"/>
            <w:jc w:val="center"/>
            <w:rPr>
              <w:rFonts w:ascii="Calibri" w:hAnsi="Calibri"/>
              <w:b/>
              <w:color w:val="FF0000"/>
              <w:sz w:val="18"/>
              <w:szCs w:val="18"/>
            </w:rPr>
          </w:pPr>
          <w:r w:rsidRPr="00D2131B">
            <w:rPr>
              <w:rFonts w:ascii="Calibri" w:hAnsi="Calibri" w:cs="Arial"/>
              <w:b/>
              <w:color w:val="000000" w:themeColor="text1"/>
              <w:sz w:val="32"/>
              <w:szCs w:val="18"/>
            </w:rPr>
            <w:t>Assessment Tool</w:t>
          </w:r>
        </w:p>
      </w:tc>
    </w:tr>
    <w:tr w:rsidR="00032BF4" w:rsidRPr="00957E0E" w:rsidTr="00E17B67">
      <w:trPr>
        <w:trHeight w:hRule="exact" w:val="284"/>
      </w:trPr>
      <w:tc>
        <w:tcPr>
          <w:tcW w:w="2864" w:type="dxa"/>
          <w:tcBorders>
            <w:top w:val="single" w:sz="4" w:space="0" w:color="auto"/>
            <w:left w:val="single" w:sz="4" w:space="0" w:color="auto"/>
            <w:bottom w:val="single" w:sz="4" w:space="0" w:color="auto"/>
            <w:right w:val="single" w:sz="4" w:space="0" w:color="auto"/>
          </w:tcBorders>
          <w:shd w:val="clear" w:color="auto" w:fill="DEEAF6"/>
        </w:tcPr>
        <w:p w:rsidR="00032BF4" w:rsidRPr="00957E0E" w:rsidRDefault="00032BF4" w:rsidP="00E17B67">
          <w:pPr>
            <w:rPr>
              <w:rFonts w:ascii="Calibri" w:hAnsi="Calibri"/>
              <w:b/>
              <w:sz w:val="18"/>
              <w:szCs w:val="18"/>
            </w:rPr>
          </w:pPr>
          <w:r>
            <w:rPr>
              <w:rFonts w:ascii="Calibri" w:hAnsi="Calibri"/>
              <w:b/>
              <w:sz w:val="18"/>
              <w:szCs w:val="18"/>
            </w:rPr>
            <w:t>Training Package:</w:t>
          </w:r>
        </w:p>
      </w:tc>
      <w:tc>
        <w:tcPr>
          <w:tcW w:w="6743" w:type="dxa"/>
          <w:tcBorders>
            <w:top w:val="single" w:sz="4" w:space="0" w:color="auto"/>
            <w:left w:val="single" w:sz="4" w:space="0" w:color="auto"/>
            <w:bottom w:val="single" w:sz="4" w:space="0" w:color="auto"/>
            <w:right w:val="single" w:sz="4" w:space="0" w:color="auto"/>
          </w:tcBorders>
          <w:vAlign w:val="center"/>
        </w:tcPr>
        <w:p w:rsidR="00032BF4" w:rsidRPr="002238BF" w:rsidRDefault="00032BF4" w:rsidP="00445C93">
          <w:pPr>
            <w:pStyle w:val="MajorTableHeading"/>
            <w:numPr>
              <w:ilvl w:val="0"/>
              <w:numId w:val="0"/>
            </w:numPr>
            <w:spacing w:before="0" w:after="0"/>
            <w:rPr>
              <w:rFonts w:ascii="Century Gothic" w:hAnsi="Century Gothic" w:cs="Arial"/>
              <w:b w:val="0"/>
              <w:sz w:val="16"/>
              <w:szCs w:val="16"/>
            </w:rPr>
          </w:pPr>
          <w:r w:rsidRPr="00E17B67">
            <w:rPr>
              <w:rFonts w:ascii="Century Gothic" w:hAnsi="Century Gothic" w:cs="Arial"/>
              <w:b w:val="0"/>
              <w:sz w:val="16"/>
              <w:szCs w:val="16"/>
            </w:rPr>
            <w:t>SIT Tourism, Travel and Hospitality Training Package</w:t>
          </w:r>
        </w:p>
      </w:tc>
    </w:tr>
    <w:tr w:rsidR="00032BF4" w:rsidRPr="00957E0E" w:rsidTr="00E17B67">
      <w:trPr>
        <w:trHeight w:hRule="exact" w:val="223"/>
      </w:trPr>
      <w:tc>
        <w:tcPr>
          <w:tcW w:w="2864" w:type="dxa"/>
          <w:tcBorders>
            <w:top w:val="single" w:sz="4" w:space="0" w:color="auto"/>
            <w:left w:val="single" w:sz="4" w:space="0" w:color="auto"/>
            <w:bottom w:val="single" w:sz="4" w:space="0" w:color="auto"/>
            <w:right w:val="single" w:sz="4" w:space="0" w:color="auto"/>
          </w:tcBorders>
          <w:shd w:val="clear" w:color="auto" w:fill="DEEAF6"/>
        </w:tcPr>
        <w:p w:rsidR="00032BF4" w:rsidRPr="00957E0E" w:rsidRDefault="00032BF4" w:rsidP="00445C93">
          <w:pPr>
            <w:rPr>
              <w:rFonts w:ascii="Calibri" w:hAnsi="Calibri"/>
              <w:b/>
              <w:sz w:val="18"/>
              <w:szCs w:val="18"/>
            </w:rPr>
          </w:pPr>
          <w:r w:rsidRPr="00957E0E">
            <w:rPr>
              <w:rFonts w:ascii="Calibri" w:hAnsi="Calibri"/>
              <w:b/>
              <w:sz w:val="18"/>
              <w:szCs w:val="18"/>
            </w:rPr>
            <w:t>Cluster</w:t>
          </w:r>
          <w:r>
            <w:rPr>
              <w:rFonts w:ascii="Calibri" w:hAnsi="Calibri"/>
              <w:b/>
              <w:sz w:val="18"/>
              <w:szCs w:val="18"/>
            </w:rPr>
            <w:t xml:space="preserve"> number and name:</w:t>
          </w:r>
        </w:p>
      </w:tc>
      <w:tc>
        <w:tcPr>
          <w:tcW w:w="6743" w:type="dxa"/>
          <w:tcBorders>
            <w:top w:val="single" w:sz="4" w:space="0" w:color="auto"/>
            <w:left w:val="single" w:sz="4" w:space="0" w:color="auto"/>
            <w:bottom w:val="single" w:sz="4" w:space="0" w:color="auto"/>
            <w:right w:val="single" w:sz="4" w:space="0" w:color="auto"/>
          </w:tcBorders>
          <w:vAlign w:val="center"/>
        </w:tcPr>
        <w:p w:rsidR="00032BF4" w:rsidRPr="002238BF" w:rsidRDefault="00032BF4" w:rsidP="00C2644F">
          <w:pPr>
            <w:rPr>
              <w:rFonts w:cs="Arial"/>
              <w:b/>
              <w:sz w:val="16"/>
              <w:szCs w:val="16"/>
            </w:rPr>
          </w:pPr>
          <w:r>
            <w:rPr>
              <w:rFonts w:cs="Arial"/>
              <w:sz w:val="16"/>
              <w:szCs w:val="16"/>
            </w:rPr>
            <w:t>HC3 4.1 Use information on the hospitality industry</w:t>
          </w:r>
        </w:p>
      </w:tc>
    </w:tr>
    <w:tr w:rsidR="00032BF4" w:rsidRPr="00957E0E" w:rsidTr="00E17B67">
      <w:trPr>
        <w:trHeight w:hRule="exact" w:val="233"/>
      </w:trPr>
      <w:tc>
        <w:tcPr>
          <w:tcW w:w="2864" w:type="dxa"/>
          <w:tcBorders>
            <w:top w:val="single" w:sz="4" w:space="0" w:color="auto"/>
            <w:left w:val="single" w:sz="4" w:space="0" w:color="auto"/>
            <w:bottom w:val="single" w:sz="4" w:space="0" w:color="auto"/>
            <w:right w:val="single" w:sz="4" w:space="0" w:color="auto"/>
          </w:tcBorders>
          <w:shd w:val="clear" w:color="auto" w:fill="DEEAF6"/>
        </w:tcPr>
        <w:p w:rsidR="00032BF4" w:rsidRPr="00957E0E" w:rsidRDefault="00032BF4" w:rsidP="00445C93">
          <w:pPr>
            <w:rPr>
              <w:rFonts w:ascii="Calibri" w:hAnsi="Calibri"/>
              <w:b/>
              <w:sz w:val="18"/>
              <w:szCs w:val="18"/>
            </w:rPr>
          </w:pPr>
          <w:r w:rsidRPr="00957E0E">
            <w:rPr>
              <w:rFonts w:ascii="Calibri" w:hAnsi="Calibri"/>
              <w:b/>
              <w:sz w:val="18"/>
              <w:szCs w:val="18"/>
            </w:rPr>
            <w:t>Unit</w:t>
          </w:r>
          <w:r>
            <w:rPr>
              <w:rFonts w:ascii="Calibri" w:hAnsi="Calibri"/>
              <w:b/>
              <w:sz w:val="18"/>
              <w:szCs w:val="18"/>
            </w:rPr>
            <w:t>s of competency</w:t>
          </w:r>
          <w:r w:rsidRPr="00957E0E">
            <w:rPr>
              <w:rFonts w:ascii="Calibri" w:hAnsi="Calibri"/>
              <w:b/>
              <w:sz w:val="18"/>
              <w:szCs w:val="18"/>
            </w:rPr>
            <w:t>:</w:t>
          </w:r>
        </w:p>
      </w:tc>
      <w:tc>
        <w:tcPr>
          <w:tcW w:w="6743" w:type="dxa"/>
          <w:tcBorders>
            <w:top w:val="single" w:sz="4" w:space="0" w:color="auto"/>
            <w:left w:val="single" w:sz="4" w:space="0" w:color="auto"/>
            <w:bottom w:val="single" w:sz="4" w:space="0" w:color="auto"/>
            <w:right w:val="single" w:sz="4" w:space="0" w:color="auto"/>
          </w:tcBorders>
        </w:tcPr>
        <w:p w:rsidR="00032BF4" w:rsidRPr="001D2933" w:rsidRDefault="00032BF4" w:rsidP="00445C93">
          <w:pPr>
            <w:pStyle w:val="NoSpacing"/>
            <w:rPr>
              <w:rFonts w:ascii="Century Gothic" w:hAnsi="Century Gothic"/>
              <w:b/>
              <w:sz w:val="16"/>
              <w:szCs w:val="16"/>
            </w:rPr>
          </w:pPr>
          <w:r w:rsidRPr="00C2644F">
            <w:rPr>
              <w:rFonts w:ascii="Century Gothic" w:hAnsi="Century Gothic" w:cs="Arial"/>
              <w:i w:val="0"/>
              <w:color w:val="auto"/>
              <w:sz w:val="16"/>
              <w:szCs w:val="16"/>
            </w:rPr>
            <w:t>SITHIND002 Source and use information on the hospitality industry</w:t>
          </w:r>
        </w:p>
      </w:tc>
    </w:tr>
    <w:tr w:rsidR="00032BF4" w:rsidRPr="00957E0E" w:rsidTr="00E17B67">
      <w:trPr>
        <w:trHeight w:hRule="exact" w:val="284"/>
      </w:trPr>
      <w:tc>
        <w:tcPr>
          <w:tcW w:w="2864" w:type="dxa"/>
          <w:tcBorders>
            <w:top w:val="single" w:sz="4" w:space="0" w:color="auto"/>
            <w:left w:val="single" w:sz="4" w:space="0" w:color="auto"/>
            <w:bottom w:val="single" w:sz="4" w:space="0" w:color="auto"/>
            <w:right w:val="single" w:sz="4" w:space="0" w:color="auto"/>
          </w:tcBorders>
          <w:shd w:val="clear" w:color="auto" w:fill="DEEAF6"/>
        </w:tcPr>
        <w:p w:rsidR="00032BF4" w:rsidRPr="00957E0E" w:rsidRDefault="00032BF4" w:rsidP="00445C93">
          <w:pPr>
            <w:rPr>
              <w:rFonts w:ascii="Calibri" w:hAnsi="Calibri"/>
              <w:b/>
              <w:sz w:val="18"/>
              <w:szCs w:val="18"/>
            </w:rPr>
          </w:pPr>
          <w:r w:rsidRPr="00957E0E">
            <w:rPr>
              <w:rFonts w:ascii="Calibri" w:hAnsi="Calibri"/>
              <w:b/>
              <w:sz w:val="18"/>
              <w:szCs w:val="18"/>
            </w:rPr>
            <w:t xml:space="preserve">Student’s </w:t>
          </w:r>
          <w:r>
            <w:rPr>
              <w:rFonts w:ascii="Calibri" w:hAnsi="Calibri"/>
              <w:b/>
              <w:sz w:val="18"/>
              <w:szCs w:val="18"/>
            </w:rPr>
            <w:t>ID</w:t>
          </w:r>
          <w:r w:rsidRPr="00957E0E">
            <w:rPr>
              <w:rFonts w:ascii="Calibri" w:hAnsi="Calibri"/>
              <w:b/>
              <w:sz w:val="18"/>
              <w:szCs w:val="18"/>
            </w:rPr>
            <w:t>:</w:t>
          </w:r>
        </w:p>
      </w:tc>
      <w:tc>
        <w:tcPr>
          <w:tcW w:w="6743" w:type="dxa"/>
          <w:tcBorders>
            <w:top w:val="single" w:sz="4" w:space="0" w:color="auto"/>
            <w:left w:val="single" w:sz="4" w:space="0" w:color="auto"/>
            <w:bottom w:val="single" w:sz="4" w:space="0" w:color="auto"/>
            <w:right w:val="single" w:sz="4" w:space="0" w:color="auto"/>
          </w:tcBorders>
        </w:tcPr>
        <w:p w:rsidR="00032BF4" w:rsidRPr="002238BF" w:rsidRDefault="00032BF4" w:rsidP="00445C93">
          <w:pPr>
            <w:pStyle w:val="unit"/>
            <w:tabs>
              <w:tab w:val="left" w:pos="59"/>
            </w:tabs>
            <w:spacing w:before="0" w:after="0"/>
            <w:ind w:left="0" w:firstLine="0"/>
            <w:rPr>
              <w:rFonts w:ascii="Century Gothic" w:hAnsi="Century Gothic" w:cs="Arial"/>
              <w:b w:val="0"/>
              <w:color w:val="548DD4"/>
              <w:sz w:val="16"/>
              <w:szCs w:val="16"/>
            </w:rPr>
          </w:pPr>
        </w:p>
      </w:tc>
    </w:tr>
    <w:tr w:rsidR="00032BF4" w:rsidRPr="00957E0E" w:rsidTr="00E17B67">
      <w:trPr>
        <w:trHeight w:hRule="exact" w:val="284"/>
      </w:trPr>
      <w:tc>
        <w:tcPr>
          <w:tcW w:w="2864" w:type="dxa"/>
          <w:tcBorders>
            <w:top w:val="single" w:sz="4" w:space="0" w:color="auto"/>
            <w:left w:val="single" w:sz="4" w:space="0" w:color="auto"/>
            <w:bottom w:val="single" w:sz="4" w:space="0" w:color="auto"/>
            <w:right w:val="single" w:sz="4" w:space="0" w:color="auto"/>
          </w:tcBorders>
          <w:shd w:val="clear" w:color="auto" w:fill="DEEAF6"/>
        </w:tcPr>
        <w:p w:rsidR="00032BF4" w:rsidRPr="00957E0E" w:rsidRDefault="00032BF4" w:rsidP="00445C93">
          <w:pPr>
            <w:rPr>
              <w:rFonts w:ascii="Calibri" w:hAnsi="Calibri"/>
              <w:b/>
              <w:sz w:val="18"/>
              <w:szCs w:val="18"/>
            </w:rPr>
          </w:pPr>
          <w:r w:rsidRPr="00957E0E">
            <w:rPr>
              <w:rFonts w:ascii="Calibri" w:hAnsi="Calibri"/>
              <w:b/>
              <w:sz w:val="18"/>
              <w:szCs w:val="18"/>
            </w:rPr>
            <w:t>Assessor’s name:</w:t>
          </w:r>
        </w:p>
      </w:tc>
      <w:tc>
        <w:tcPr>
          <w:tcW w:w="6743" w:type="dxa"/>
          <w:tcBorders>
            <w:top w:val="single" w:sz="4" w:space="0" w:color="auto"/>
            <w:left w:val="single" w:sz="4" w:space="0" w:color="auto"/>
            <w:bottom w:val="single" w:sz="4" w:space="0" w:color="auto"/>
            <w:right w:val="single" w:sz="4" w:space="0" w:color="auto"/>
          </w:tcBorders>
        </w:tcPr>
        <w:p w:rsidR="00032BF4" w:rsidRPr="002238BF" w:rsidRDefault="00032BF4" w:rsidP="00445C93">
          <w:pPr>
            <w:pStyle w:val="unit"/>
            <w:tabs>
              <w:tab w:val="left" w:pos="59"/>
            </w:tabs>
            <w:spacing w:before="0" w:after="0"/>
            <w:ind w:left="0" w:firstLine="0"/>
            <w:rPr>
              <w:rFonts w:ascii="Century Gothic" w:hAnsi="Century Gothic" w:cs="Arial"/>
              <w:b w:val="0"/>
              <w:color w:val="548DD4"/>
              <w:sz w:val="16"/>
              <w:szCs w:val="16"/>
            </w:rPr>
          </w:pPr>
        </w:p>
      </w:tc>
    </w:tr>
  </w:tbl>
  <w:p w:rsidR="00032BF4" w:rsidRDefault="00032BF4" w:rsidP="00445C9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3B7A1602"/>
    <w:lvl w:ilvl="0">
      <w:start w:val="1"/>
      <w:numFmt w:val="bullet"/>
      <w:pStyle w:val="ListBullet3"/>
      <w:lvlText w:val=""/>
      <w:lvlJc w:val="left"/>
      <w:pPr>
        <w:tabs>
          <w:tab w:val="num" w:pos="2138"/>
        </w:tabs>
        <w:ind w:left="2138" w:hanging="360"/>
      </w:pPr>
      <w:rPr>
        <w:rFonts w:ascii="Symbol" w:hAnsi="Symbol" w:hint="default"/>
      </w:rPr>
    </w:lvl>
  </w:abstractNum>
  <w:abstractNum w:abstractNumId="1">
    <w:nsid w:val="005A3836"/>
    <w:multiLevelType w:val="hybridMultilevel"/>
    <w:tmpl w:val="4764362E"/>
    <w:lvl w:ilvl="0" w:tplc="0C090001">
      <w:start w:val="1"/>
      <w:numFmt w:val="bullet"/>
      <w:lvlText w:val=""/>
      <w:lvlJc w:val="left"/>
      <w:pPr>
        <w:ind w:left="-698" w:hanging="360"/>
      </w:pPr>
      <w:rPr>
        <w:rFonts w:ascii="Symbol" w:hAnsi="Symbol" w:hint="default"/>
      </w:rPr>
    </w:lvl>
    <w:lvl w:ilvl="1" w:tplc="0C090003">
      <w:start w:val="1"/>
      <w:numFmt w:val="bullet"/>
      <w:lvlText w:val="o"/>
      <w:lvlJc w:val="left"/>
      <w:pPr>
        <w:ind w:left="22" w:hanging="360"/>
      </w:pPr>
      <w:rPr>
        <w:rFonts w:ascii="Courier New" w:hAnsi="Courier New" w:cs="Courier New" w:hint="default"/>
      </w:rPr>
    </w:lvl>
    <w:lvl w:ilvl="2" w:tplc="0C090001">
      <w:start w:val="1"/>
      <w:numFmt w:val="bullet"/>
      <w:lvlText w:val=""/>
      <w:lvlJc w:val="left"/>
      <w:pPr>
        <w:ind w:left="742" w:hanging="360"/>
      </w:pPr>
      <w:rPr>
        <w:rFonts w:ascii="Symbol" w:hAnsi="Symbol" w:hint="default"/>
      </w:rPr>
    </w:lvl>
    <w:lvl w:ilvl="3" w:tplc="0C090001" w:tentative="1">
      <w:start w:val="1"/>
      <w:numFmt w:val="bullet"/>
      <w:lvlText w:val=""/>
      <w:lvlJc w:val="left"/>
      <w:pPr>
        <w:ind w:left="1462" w:hanging="360"/>
      </w:pPr>
      <w:rPr>
        <w:rFonts w:ascii="Symbol" w:hAnsi="Symbol" w:hint="default"/>
      </w:rPr>
    </w:lvl>
    <w:lvl w:ilvl="4" w:tplc="0C090003" w:tentative="1">
      <w:start w:val="1"/>
      <w:numFmt w:val="bullet"/>
      <w:lvlText w:val="o"/>
      <w:lvlJc w:val="left"/>
      <w:pPr>
        <w:ind w:left="2182" w:hanging="360"/>
      </w:pPr>
      <w:rPr>
        <w:rFonts w:ascii="Courier New" w:hAnsi="Courier New" w:cs="Courier New" w:hint="default"/>
      </w:rPr>
    </w:lvl>
    <w:lvl w:ilvl="5" w:tplc="0C090005" w:tentative="1">
      <w:start w:val="1"/>
      <w:numFmt w:val="bullet"/>
      <w:lvlText w:val=""/>
      <w:lvlJc w:val="left"/>
      <w:pPr>
        <w:ind w:left="2902" w:hanging="360"/>
      </w:pPr>
      <w:rPr>
        <w:rFonts w:ascii="Wingdings" w:hAnsi="Wingdings" w:hint="default"/>
      </w:rPr>
    </w:lvl>
    <w:lvl w:ilvl="6" w:tplc="0C090001" w:tentative="1">
      <w:start w:val="1"/>
      <w:numFmt w:val="bullet"/>
      <w:lvlText w:val=""/>
      <w:lvlJc w:val="left"/>
      <w:pPr>
        <w:ind w:left="3622" w:hanging="360"/>
      </w:pPr>
      <w:rPr>
        <w:rFonts w:ascii="Symbol" w:hAnsi="Symbol" w:hint="default"/>
      </w:rPr>
    </w:lvl>
    <w:lvl w:ilvl="7" w:tplc="0C090003" w:tentative="1">
      <w:start w:val="1"/>
      <w:numFmt w:val="bullet"/>
      <w:lvlText w:val="o"/>
      <w:lvlJc w:val="left"/>
      <w:pPr>
        <w:ind w:left="4342" w:hanging="360"/>
      </w:pPr>
      <w:rPr>
        <w:rFonts w:ascii="Courier New" w:hAnsi="Courier New" w:cs="Courier New" w:hint="default"/>
      </w:rPr>
    </w:lvl>
    <w:lvl w:ilvl="8" w:tplc="0C090005" w:tentative="1">
      <w:start w:val="1"/>
      <w:numFmt w:val="bullet"/>
      <w:lvlText w:val=""/>
      <w:lvlJc w:val="left"/>
      <w:pPr>
        <w:ind w:left="5062" w:hanging="360"/>
      </w:pPr>
      <w:rPr>
        <w:rFonts w:ascii="Wingdings" w:hAnsi="Wingdings" w:hint="default"/>
      </w:rPr>
    </w:lvl>
  </w:abstractNum>
  <w:abstractNum w:abstractNumId="2">
    <w:nsid w:val="00A6163E"/>
    <w:multiLevelType w:val="hybridMultilevel"/>
    <w:tmpl w:val="92FC5188"/>
    <w:lvl w:ilvl="0" w:tplc="A62C54A8">
      <w:start w:val="1"/>
      <w:numFmt w:val="decimal"/>
      <w:pStyle w:val="Style1"/>
      <w:lvlText w:val="3.%1"/>
      <w:lvlJc w:val="left"/>
      <w:pPr>
        <w:ind w:left="360" w:hanging="360"/>
      </w:pPr>
      <w:rPr>
        <w:rFonts w:ascii="Calibri" w:hAnsi="Calibri" w:hint="default"/>
        <w:b w:val="0"/>
        <w:sz w:val="24"/>
      </w:rPr>
    </w:lvl>
    <w:lvl w:ilvl="1" w:tplc="0C090019">
      <w:start w:val="1"/>
      <w:numFmt w:val="lowerLetter"/>
      <w:lvlText w:val="%2."/>
      <w:lvlJc w:val="left"/>
      <w:pPr>
        <w:ind w:left="512" w:hanging="360"/>
      </w:pPr>
    </w:lvl>
    <w:lvl w:ilvl="2" w:tplc="0C09001B" w:tentative="1">
      <w:start w:val="1"/>
      <w:numFmt w:val="lowerRoman"/>
      <w:lvlText w:val="%3."/>
      <w:lvlJc w:val="right"/>
      <w:pPr>
        <w:ind w:left="1232" w:hanging="180"/>
      </w:pPr>
    </w:lvl>
    <w:lvl w:ilvl="3" w:tplc="0C09000F" w:tentative="1">
      <w:start w:val="1"/>
      <w:numFmt w:val="decimal"/>
      <w:lvlText w:val="%4."/>
      <w:lvlJc w:val="left"/>
      <w:pPr>
        <w:ind w:left="1952" w:hanging="360"/>
      </w:pPr>
    </w:lvl>
    <w:lvl w:ilvl="4" w:tplc="0C090019" w:tentative="1">
      <w:start w:val="1"/>
      <w:numFmt w:val="lowerLetter"/>
      <w:lvlText w:val="%5."/>
      <w:lvlJc w:val="left"/>
      <w:pPr>
        <w:ind w:left="2672" w:hanging="360"/>
      </w:pPr>
    </w:lvl>
    <w:lvl w:ilvl="5" w:tplc="0C09001B" w:tentative="1">
      <w:start w:val="1"/>
      <w:numFmt w:val="lowerRoman"/>
      <w:lvlText w:val="%6."/>
      <w:lvlJc w:val="right"/>
      <w:pPr>
        <w:ind w:left="3392" w:hanging="180"/>
      </w:pPr>
    </w:lvl>
    <w:lvl w:ilvl="6" w:tplc="0C09000F" w:tentative="1">
      <w:start w:val="1"/>
      <w:numFmt w:val="decimal"/>
      <w:lvlText w:val="%7."/>
      <w:lvlJc w:val="left"/>
      <w:pPr>
        <w:ind w:left="4112" w:hanging="360"/>
      </w:pPr>
    </w:lvl>
    <w:lvl w:ilvl="7" w:tplc="0C090019" w:tentative="1">
      <w:start w:val="1"/>
      <w:numFmt w:val="lowerLetter"/>
      <w:lvlText w:val="%8."/>
      <w:lvlJc w:val="left"/>
      <w:pPr>
        <w:ind w:left="4832" w:hanging="360"/>
      </w:pPr>
    </w:lvl>
    <w:lvl w:ilvl="8" w:tplc="0C09001B" w:tentative="1">
      <w:start w:val="1"/>
      <w:numFmt w:val="lowerRoman"/>
      <w:lvlText w:val="%9."/>
      <w:lvlJc w:val="right"/>
      <w:pPr>
        <w:ind w:left="5552" w:hanging="180"/>
      </w:pPr>
    </w:lvl>
  </w:abstractNum>
  <w:abstractNum w:abstractNumId="3">
    <w:nsid w:val="05C4516B"/>
    <w:multiLevelType w:val="hybridMultilevel"/>
    <w:tmpl w:val="6FF235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70B5D2B"/>
    <w:multiLevelType w:val="multilevel"/>
    <w:tmpl w:val="DD84A8A2"/>
    <w:lvl w:ilvl="0">
      <w:start w:val="1"/>
      <w:numFmt w:val="decimal"/>
      <w:lvlText w:val="4.%1"/>
      <w:lvlJc w:val="left"/>
      <w:pPr>
        <w:ind w:left="360" w:hanging="360"/>
      </w:pPr>
      <w:rPr>
        <w:rFonts w:ascii="Century Gothic" w:hAnsi="Century Gothic" w:cs="Times New Roman" w:hint="default"/>
        <w:b w:val="0"/>
        <w:bCs w:val="0"/>
        <w:i w:val="0"/>
        <w:sz w:val="20"/>
      </w:rPr>
    </w:lvl>
    <w:lvl w:ilvl="1">
      <w:start w:val="1"/>
      <w:numFmt w:val="lowerLetter"/>
      <w:lvlText w:val="%2)"/>
      <w:lvlJc w:val="left"/>
      <w:pPr>
        <w:ind w:left="720" w:hanging="360"/>
      </w:pPr>
      <w:rPr>
        <w:rFonts w:ascii="Century Gothic" w:hAnsi="Century Gothic" w:cs="Times New Roman" w:hint="default"/>
      </w:rPr>
    </w:lvl>
    <w:lvl w:ilvl="2">
      <w:start w:val="1"/>
      <w:numFmt w:val="lowerRoman"/>
      <w:lvlText w:val="%3)"/>
      <w:lvlJc w:val="left"/>
      <w:pPr>
        <w:ind w:left="1080" w:hanging="360"/>
      </w:pPr>
      <w:rPr>
        <w:rFonts w:ascii="Century Gothic" w:hAnsi="Century Gothic" w:cs="Times New Roman" w:hint="default"/>
        <w:sz w:val="20"/>
        <w:szCs w:val="20"/>
      </w:rPr>
    </w:lvl>
    <w:lvl w:ilvl="3">
      <w:start w:val="1"/>
      <w:numFmt w:val="decimal"/>
      <w:lvlText w:val="(%4)"/>
      <w:lvlJc w:val="left"/>
      <w:pPr>
        <w:ind w:left="1440" w:hanging="360"/>
      </w:pPr>
      <w:rPr>
        <w:rFonts w:ascii="Times New Roman" w:hAnsi="Times New Roman" w:cs="Times New Roman" w:hint="default"/>
      </w:rPr>
    </w:lvl>
    <w:lvl w:ilvl="4">
      <w:start w:val="1"/>
      <w:numFmt w:val="lowerLetter"/>
      <w:lvlText w:val="(%5)"/>
      <w:lvlJc w:val="left"/>
      <w:pPr>
        <w:ind w:left="1800" w:hanging="360"/>
      </w:pPr>
      <w:rPr>
        <w:rFonts w:ascii="Times New Roman" w:hAnsi="Times New Roman" w:cs="Times New Roman" w:hint="default"/>
      </w:rPr>
    </w:lvl>
    <w:lvl w:ilvl="5">
      <w:start w:val="1"/>
      <w:numFmt w:val="lowerRoman"/>
      <w:lvlText w:val="(%6)"/>
      <w:lvlJc w:val="left"/>
      <w:pPr>
        <w:ind w:left="2160" w:hanging="360"/>
      </w:pPr>
      <w:rPr>
        <w:rFonts w:ascii="Times New Roman" w:hAnsi="Times New Roman" w:cs="Times New Roman" w:hint="default"/>
      </w:rPr>
    </w:lvl>
    <w:lvl w:ilvl="6">
      <w:start w:val="1"/>
      <w:numFmt w:val="decimal"/>
      <w:lvlText w:val="%7."/>
      <w:lvlJc w:val="left"/>
      <w:pPr>
        <w:ind w:left="2520" w:hanging="360"/>
      </w:pPr>
      <w:rPr>
        <w:rFonts w:ascii="Times New Roman" w:hAnsi="Times New Roman" w:cs="Times New Roman" w:hint="default"/>
      </w:rPr>
    </w:lvl>
    <w:lvl w:ilvl="7">
      <w:start w:val="1"/>
      <w:numFmt w:val="lowerLetter"/>
      <w:lvlText w:val="%8."/>
      <w:lvlJc w:val="left"/>
      <w:pPr>
        <w:ind w:left="2880" w:hanging="360"/>
      </w:pPr>
      <w:rPr>
        <w:rFonts w:ascii="Times New Roman" w:hAnsi="Times New Roman" w:cs="Times New Roman" w:hint="default"/>
      </w:rPr>
    </w:lvl>
    <w:lvl w:ilvl="8">
      <w:start w:val="1"/>
      <w:numFmt w:val="lowerRoman"/>
      <w:lvlText w:val="%9."/>
      <w:lvlJc w:val="left"/>
      <w:pPr>
        <w:ind w:left="3240" w:hanging="360"/>
      </w:pPr>
      <w:rPr>
        <w:rFonts w:ascii="Times New Roman" w:hAnsi="Times New Roman" w:cs="Times New Roman" w:hint="default"/>
      </w:rPr>
    </w:lvl>
  </w:abstractNum>
  <w:abstractNum w:abstractNumId="5">
    <w:nsid w:val="0A4109C0"/>
    <w:multiLevelType w:val="hybridMultilevel"/>
    <w:tmpl w:val="794CC9D0"/>
    <w:lvl w:ilvl="0" w:tplc="18F48EDE">
      <w:start w:val="1"/>
      <w:numFmt w:val="lowerLetter"/>
      <w:lvlText w:val="%1."/>
      <w:lvlJc w:val="left"/>
      <w:pPr>
        <w:ind w:left="720" w:hanging="360"/>
      </w:pPr>
      <w:rPr>
        <w:rFonts w:hint="default"/>
      </w:rPr>
    </w:lvl>
    <w:lvl w:ilvl="1" w:tplc="5F22F95C" w:tentative="1">
      <w:start w:val="1"/>
      <w:numFmt w:val="lowerLetter"/>
      <w:lvlText w:val="%2."/>
      <w:lvlJc w:val="left"/>
      <w:pPr>
        <w:ind w:left="1440" w:hanging="360"/>
      </w:pPr>
    </w:lvl>
    <w:lvl w:ilvl="2" w:tplc="C562D942" w:tentative="1">
      <w:start w:val="1"/>
      <w:numFmt w:val="lowerRoman"/>
      <w:lvlText w:val="%3."/>
      <w:lvlJc w:val="right"/>
      <w:pPr>
        <w:ind w:left="2160" w:hanging="180"/>
      </w:pPr>
    </w:lvl>
    <w:lvl w:ilvl="3" w:tplc="563A40E8" w:tentative="1">
      <w:start w:val="1"/>
      <w:numFmt w:val="decimal"/>
      <w:lvlText w:val="%4."/>
      <w:lvlJc w:val="left"/>
      <w:pPr>
        <w:ind w:left="2880" w:hanging="360"/>
      </w:pPr>
    </w:lvl>
    <w:lvl w:ilvl="4" w:tplc="77A0B43C" w:tentative="1">
      <w:start w:val="1"/>
      <w:numFmt w:val="lowerLetter"/>
      <w:lvlText w:val="%5."/>
      <w:lvlJc w:val="left"/>
      <w:pPr>
        <w:ind w:left="3600" w:hanging="360"/>
      </w:pPr>
    </w:lvl>
    <w:lvl w:ilvl="5" w:tplc="0C5EC088" w:tentative="1">
      <w:start w:val="1"/>
      <w:numFmt w:val="lowerRoman"/>
      <w:lvlText w:val="%6."/>
      <w:lvlJc w:val="right"/>
      <w:pPr>
        <w:ind w:left="4320" w:hanging="180"/>
      </w:pPr>
    </w:lvl>
    <w:lvl w:ilvl="6" w:tplc="BB7E77A8" w:tentative="1">
      <w:start w:val="1"/>
      <w:numFmt w:val="decimal"/>
      <w:lvlText w:val="%7."/>
      <w:lvlJc w:val="left"/>
      <w:pPr>
        <w:ind w:left="5040" w:hanging="360"/>
      </w:pPr>
    </w:lvl>
    <w:lvl w:ilvl="7" w:tplc="E424FAC2" w:tentative="1">
      <w:start w:val="1"/>
      <w:numFmt w:val="lowerLetter"/>
      <w:lvlText w:val="%8."/>
      <w:lvlJc w:val="left"/>
      <w:pPr>
        <w:ind w:left="5760" w:hanging="360"/>
      </w:pPr>
    </w:lvl>
    <w:lvl w:ilvl="8" w:tplc="9D4AA5CC" w:tentative="1">
      <w:start w:val="1"/>
      <w:numFmt w:val="lowerRoman"/>
      <w:lvlText w:val="%9."/>
      <w:lvlJc w:val="right"/>
      <w:pPr>
        <w:ind w:left="6480" w:hanging="180"/>
      </w:pPr>
    </w:lvl>
  </w:abstractNum>
  <w:abstractNum w:abstractNumId="6">
    <w:nsid w:val="0B5C7474"/>
    <w:multiLevelType w:val="multilevel"/>
    <w:tmpl w:val="C5062B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DB78E0"/>
    <w:multiLevelType w:val="hybridMultilevel"/>
    <w:tmpl w:val="F0A0DC78"/>
    <w:lvl w:ilvl="0" w:tplc="815C28B2">
      <w:start w:val="1"/>
      <w:numFmt w:val="lowerLetter"/>
      <w:lvlText w:val="%1)"/>
      <w:lvlJc w:val="left"/>
      <w:pPr>
        <w:ind w:left="720" w:hanging="360"/>
      </w:pPr>
      <w:rPr>
        <w:rFonts w:ascii="Century Gothic" w:hAnsi="Century Gothic" w:hint="default"/>
        <w:b w:val="0"/>
        <w:i w:val="0"/>
        <w:sz w:val="20"/>
        <w:szCs w:val="20"/>
      </w:rPr>
    </w:lvl>
    <w:lvl w:ilvl="1" w:tplc="373C83B4">
      <w:start w:val="1"/>
      <w:numFmt w:val="lowerLetter"/>
      <w:lvlText w:val="%2)"/>
      <w:lvlJc w:val="left"/>
      <w:pPr>
        <w:ind w:left="1440" w:hanging="360"/>
      </w:pPr>
      <w:rPr>
        <w:rFonts w:ascii="Century Gothic" w:hAnsi="Century Gothic" w:hint="default"/>
        <w:sz w:val="20"/>
        <w:szCs w:val="20"/>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181816A9"/>
    <w:multiLevelType w:val="hybridMultilevel"/>
    <w:tmpl w:val="E83CFF62"/>
    <w:lvl w:ilvl="0" w:tplc="0C090015">
      <w:start w:val="1"/>
      <w:numFmt w:val="upp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nsid w:val="1B053343"/>
    <w:multiLevelType w:val="multilevel"/>
    <w:tmpl w:val="96526D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E24713"/>
    <w:multiLevelType w:val="multilevel"/>
    <w:tmpl w:val="10A04E42"/>
    <w:lvl w:ilvl="0">
      <w:start w:val="1"/>
      <w:numFmt w:val="decimal"/>
      <w:lvlText w:val="2.%1"/>
      <w:lvlJc w:val="left"/>
      <w:pPr>
        <w:ind w:left="360" w:hanging="360"/>
      </w:pPr>
      <w:rPr>
        <w:rFonts w:ascii="Century Gothic" w:hAnsi="Century Gothic" w:cs="Times New Roman" w:hint="default"/>
        <w:b w:val="0"/>
        <w:bCs w:val="0"/>
        <w:sz w:val="20"/>
        <w:szCs w:val="20"/>
      </w:rPr>
    </w:lvl>
    <w:lvl w:ilvl="1">
      <w:start w:val="1"/>
      <w:numFmt w:val="lowerLetter"/>
      <w:lvlText w:val="%2)"/>
      <w:lvlJc w:val="left"/>
      <w:pPr>
        <w:ind w:left="720" w:hanging="360"/>
      </w:pPr>
      <w:rPr>
        <w:rFonts w:ascii="Century Gothic" w:hAnsi="Century Gothic" w:cs="Times New Roman" w:hint="default"/>
      </w:rPr>
    </w:lvl>
    <w:lvl w:ilvl="2">
      <w:start w:val="1"/>
      <w:numFmt w:val="lowerRoman"/>
      <w:lvlText w:val="%3)"/>
      <w:lvlJc w:val="left"/>
      <w:pPr>
        <w:ind w:left="1080" w:hanging="360"/>
      </w:pPr>
      <w:rPr>
        <w:rFonts w:ascii="Times New Roman" w:hAnsi="Times New Roman" w:cs="Times New Roman" w:hint="default"/>
      </w:rPr>
    </w:lvl>
    <w:lvl w:ilvl="3">
      <w:start w:val="1"/>
      <w:numFmt w:val="decimal"/>
      <w:lvlText w:val="(%4)"/>
      <w:lvlJc w:val="left"/>
      <w:pPr>
        <w:ind w:left="1440" w:hanging="360"/>
      </w:pPr>
      <w:rPr>
        <w:rFonts w:ascii="Times New Roman" w:hAnsi="Times New Roman" w:cs="Times New Roman" w:hint="default"/>
      </w:rPr>
    </w:lvl>
    <w:lvl w:ilvl="4">
      <w:start w:val="1"/>
      <w:numFmt w:val="lowerLetter"/>
      <w:lvlText w:val="(%5)"/>
      <w:lvlJc w:val="left"/>
      <w:pPr>
        <w:ind w:left="1800" w:hanging="360"/>
      </w:pPr>
      <w:rPr>
        <w:rFonts w:ascii="Times New Roman" w:hAnsi="Times New Roman" w:cs="Times New Roman" w:hint="default"/>
      </w:rPr>
    </w:lvl>
    <w:lvl w:ilvl="5">
      <w:start w:val="1"/>
      <w:numFmt w:val="lowerRoman"/>
      <w:lvlText w:val="(%6)"/>
      <w:lvlJc w:val="left"/>
      <w:pPr>
        <w:ind w:left="2160" w:hanging="360"/>
      </w:pPr>
      <w:rPr>
        <w:rFonts w:ascii="Times New Roman" w:hAnsi="Times New Roman" w:cs="Times New Roman" w:hint="default"/>
      </w:rPr>
    </w:lvl>
    <w:lvl w:ilvl="6">
      <w:start w:val="1"/>
      <w:numFmt w:val="decimal"/>
      <w:lvlText w:val="%7."/>
      <w:lvlJc w:val="left"/>
      <w:pPr>
        <w:ind w:left="2520" w:hanging="360"/>
      </w:pPr>
      <w:rPr>
        <w:rFonts w:ascii="Times New Roman" w:hAnsi="Times New Roman" w:cs="Times New Roman" w:hint="default"/>
      </w:rPr>
    </w:lvl>
    <w:lvl w:ilvl="7">
      <w:start w:val="1"/>
      <w:numFmt w:val="lowerLetter"/>
      <w:lvlText w:val="%8."/>
      <w:lvlJc w:val="left"/>
      <w:pPr>
        <w:ind w:left="2880" w:hanging="360"/>
      </w:pPr>
      <w:rPr>
        <w:rFonts w:ascii="Times New Roman" w:hAnsi="Times New Roman" w:cs="Times New Roman" w:hint="default"/>
      </w:rPr>
    </w:lvl>
    <w:lvl w:ilvl="8">
      <w:start w:val="1"/>
      <w:numFmt w:val="lowerRoman"/>
      <w:lvlText w:val="%9."/>
      <w:lvlJc w:val="left"/>
      <w:pPr>
        <w:ind w:left="3240" w:hanging="360"/>
      </w:pPr>
      <w:rPr>
        <w:rFonts w:ascii="Times New Roman" w:hAnsi="Times New Roman" w:cs="Times New Roman" w:hint="default"/>
      </w:rPr>
    </w:lvl>
  </w:abstractNum>
  <w:abstractNum w:abstractNumId="11">
    <w:nsid w:val="28A15131"/>
    <w:multiLevelType w:val="hybridMultilevel"/>
    <w:tmpl w:val="5D10BCBA"/>
    <w:lvl w:ilvl="0" w:tplc="A63262D8">
      <w:start w:val="1"/>
      <w:numFmt w:val="bullet"/>
      <w:lvlText w:val=""/>
      <w:lvlJc w:val="left"/>
      <w:pPr>
        <w:ind w:left="720" w:hanging="360"/>
      </w:pPr>
      <w:rPr>
        <w:rFonts w:ascii="Symbol" w:hAnsi="Symbol" w:cs="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2">
    <w:nsid w:val="305432BB"/>
    <w:multiLevelType w:val="hybridMultilevel"/>
    <w:tmpl w:val="AB4C3200"/>
    <w:lvl w:ilvl="0" w:tplc="7E54D440">
      <w:start w:val="1"/>
      <w:numFmt w:val="bullet"/>
      <w:lvlText w:val=""/>
      <w:lvlJc w:val="left"/>
      <w:pPr>
        <w:ind w:left="826" w:hanging="360"/>
      </w:pPr>
      <w:rPr>
        <w:rFonts w:ascii="Symbol" w:hAnsi="Symbol" w:cs="Symbol" w:hint="default"/>
        <w:color w:val="auto"/>
      </w:rPr>
    </w:lvl>
    <w:lvl w:ilvl="1" w:tplc="04090003">
      <w:start w:val="1"/>
      <w:numFmt w:val="bullet"/>
      <w:lvlText w:val="o"/>
      <w:lvlJc w:val="left"/>
      <w:pPr>
        <w:ind w:left="1493" w:hanging="360"/>
      </w:pPr>
      <w:rPr>
        <w:rFonts w:ascii="Courier New" w:hAnsi="Courier New" w:cs="Courier New" w:hint="default"/>
      </w:rPr>
    </w:lvl>
    <w:lvl w:ilvl="2" w:tplc="04090005">
      <w:start w:val="1"/>
      <w:numFmt w:val="bullet"/>
      <w:lvlText w:val=""/>
      <w:lvlJc w:val="left"/>
      <w:pPr>
        <w:ind w:left="2213" w:hanging="360"/>
      </w:pPr>
      <w:rPr>
        <w:rFonts w:ascii="Wingdings" w:hAnsi="Wingdings" w:cs="Wingdings" w:hint="default"/>
      </w:rPr>
    </w:lvl>
    <w:lvl w:ilvl="3" w:tplc="04090001">
      <w:start w:val="1"/>
      <w:numFmt w:val="bullet"/>
      <w:lvlText w:val=""/>
      <w:lvlJc w:val="left"/>
      <w:pPr>
        <w:ind w:left="2933" w:hanging="360"/>
      </w:pPr>
      <w:rPr>
        <w:rFonts w:ascii="Symbol" w:hAnsi="Symbol" w:cs="Symbol" w:hint="default"/>
      </w:rPr>
    </w:lvl>
    <w:lvl w:ilvl="4" w:tplc="04090003">
      <w:start w:val="1"/>
      <w:numFmt w:val="bullet"/>
      <w:lvlText w:val="o"/>
      <w:lvlJc w:val="left"/>
      <w:pPr>
        <w:ind w:left="3653" w:hanging="360"/>
      </w:pPr>
      <w:rPr>
        <w:rFonts w:ascii="Courier New" w:hAnsi="Courier New" w:cs="Courier New" w:hint="default"/>
      </w:rPr>
    </w:lvl>
    <w:lvl w:ilvl="5" w:tplc="04090005">
      <w:start w:val="1"/>
      <w:numFmt w:val="bullet"/>
      <w:lvlText w:val=""/>
      <w:lvlJc w:val="left"/>
      <w:pPr>
        <w:ind w:left="4373" w:hanging="360"/>
      </w:pPr>
      <w:rPr>
        <w:rFonts w:ascii="Wingdings" w:hAnsi="Wingdings" w:cs="Wingdings" w:hint="default"/>
      </w:rPr>
    </w:lvl>
    <w:lvl w:ilvl="6" w:tplc="04090001">
      <w:start w:val="1"/>
      <w:numFmt w:val="bullet"/>
      <w:lvlText w:val=""/>
      <w:lvlJc w:val="left"/>
      <w:pPr>
        <w:ind w:left="5093" w:hanging="360"/>
      </w:pPr>
      <w:rPr>
        <w:rFonts w:ascii="Symbol" w:hAnsi="Symbol" w:cs="Symbol" w:hint="default"/>
      </w:rPr>
    </w:lvl>
    <w:lvl w:ilvl="7" w:tplc="04090003">
      <w:start w:val="1"/>
      <w:numFmt w:val="bullet"/>
      <w:lvlText w:val="o"/>
      <w:lvlJc w:val="left"/>
      <w:pPr>
        <w:ind w:left="5813" w:hanging="360"/>
      </w:pPr>
      <w:rPr>
        <w:rFonts w:ascii="Courier New" w:hAnsi="Courier New" w:cs="Courier New" w:hint="default"/>
      </w:rPr>
    </w:lvl>
    <w:lvl w:ilvl="8" w:tplc="04090005">
      <w:start w:val="1"/>
      <w:numFmt w:val="bullet"/>
      <w:lvlText w:val=""/>
      <w:lvlJc w:val="left"/>
      <w:pPr>
        <w:ind w:left="6533" w:hanging="360"/>
      </w:pPr>
      <w:rPr>
        <w:rFonts w:ascii="Wingdings" w:hAnsi="Wingdings" w:cs="Wingdings" w:hint="default"/>
      </w:rPr>
    </w:lvl>
  </w:abstractNum>
  <w:abstractNum w:abstractNumId="13">
    <w:nsid w:val="3BC71475"/>
    <w:multiLevelType w:val="hybridMultilevel"/>
    <w:tmpl w:val="0242E0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3BCE2063"/>
    <w:multiLevelType w:val="multilevel"/>
    <w:tmpl w:val="8DB01D4A"/>
    <w:lvl w:ilvl="0">
      <w:start w:val="1"/>
      <w:numFmt w:val="decimal"/>
      <w:lvlText w:val="1.%1"/>
      <w:lvlJc w:val="left"/>
      <w:pPr>
        <w:ind w:left="360" w:hanging="360"/>
      </w:pPr>
      <w:rPr>
        <w:rFonts w:ascii="Century Gothic" w:hAnsi="Century Gothic" w:cs="Times New Roman" w:hint="default"/>
        <w:b w:val="0"/>
        <w:bCs w:val="0"/>
        <w:i w:val="0"/>
        <w:sz w:val="20"/>
        <w:szCs w:val="20"/>
      </w:rPr>
    </w:lvl>
    <w:lvl w:ilvl="1">
      <w:start w:val="1"/>
      <w:numFmt w:val="lowerLetter"/>
      <w:lvlText w:val="%2)"/>
      <w:lvlJc w:val="left"/>
      <w:pPr>
        <w:ind w:left="720" w:hanging="360"/>
      </w:pPr>
      <w:rPr>
        <w:rFonts w:ascii="Century Gothic" w:hAnsi="Century Gothic" w:cs="Times New Roman" w:hint="default"/>
        <w:sz w:val="20"/>
        <w:szCs w:val="20"/>
      </w:rPr>
    </w:lvl>
    <w:lvl w:ilvl="2">
      <w:start w:val="1"/>
      <w:numFmt w:val="lowerRoman"/>
      <w:lvlText w:val="%3)"/>
      <w:lvlJc w:val="left"/>
      <w:pPr>
        <w:ind w:left="1080" w:hanging="360"/>
      </w:pPr>
      <w:rPr>
        <w:rFonts w:ascii="Times New Roman" w:hAnsi="Times New Roman" w:cs="Times New Roman" w:hint="default"/>
      </w:rPr>
    </w:lvl>
    <w:lvl w:ilvl="3">
      <w:start w:val="1"/>
      <w:numFmt w:val="decimal"/>
      <w:lvlText w:val="(%4)"/>
      <w:lvlJc w:val="left"/>
      <w:pPr>
        <w:ind w:left="1440" w:hanging="360"/>
      </w:pPr>
      <w:rPr>
        <w:rFonts w:ascii="Times New Roman" w:hAnsi="Times New Roman" w:cs="Times New Roman" w:hint="default"/>
      </w:rPr>
    </w:lvl>
    <w:lvl w:ilvl="4">
      <w:start w:val="1"/>
      <w:numFmt w:val="lowerLetter"/>
      <w:lvlText w:val="(%5)"/>
      <w:lvlJc w:val="left"/>
      <w:pPr>
        <w:ind w:left="1800" w:hanging="360"/>
      </w:pPr>
      <w:rPr>
        <w:rFonts w:ascii="Times New Roman" w:hAnsi="Times New Roman" w:cs="Times New Roman" w:hint="default"/>
      </w:rPr>
    </w:lvl>
    <w:lvl w:ilvl="5">
      <w:start w:val="1"/>
      <w:numFmt w:val="lowerRoman"/>
      <w:lvlText w:val="(%6)"/>
      <w:lvlJc w:val="left"/>
      <w:pPr>
        <w:ind w:left="2160" w:hanging="360"/>
      </w:pPr>
      <w:rPr>
        <w:rFonts w:ascii="Times New Roman" w:hAnsi="Times New Roman" w:cs="Times New Roman" w:hint="default"/>
      </w:rPr>
    </w:lvl>
    <w:lvl w:ilvl="6">
      <w:start w:val="1"/>
      <w:numFmt w:val="decimal"/>
      <w:lvlText w:val="%7."/>
      <w:lvlJc w:val="left"/>
      <w:pPr>
        <w:ind w:left="2520" w:hanging="360"/>
      </w:pPr>
      <w:rPr>
        <w:rFonts w:ascii="Times New Roman" w:hAnsi="Times New Roman" w:cs="Times New Roman" w:hint="default"/>
      </w:rPr>
    </w:lvl>
    <w:lvl w:ilvl="7">
      <w:start w:val="1"/>
      <w:numFmt w:val="lowerLetter"/>
      <w:lvlText w:val="%8."/>
      <w:lvlJc w:val="left"/>
      <w:pPr>
        <w:ind w:left="2880" w:hanging="360"/>
      </w:pPr>
      <w:rPr>
        <w:rFonts w:ascii="Times New Roman" w:hAnsi="Times New Roman" w:cs="Times New Roman" w:hint="default"/>
      </w:rPr>
    </w:lvl>
    <w:lvl w:ilvl="8">
      <w:start w:val="1"/>
      <w:numFmt w:val="lowerRoman"/>
      <w:lvlText w:val="%9."/>
      <w:lvlJc w:val="left"/>
      <w:pPr>
        <w:ind w:left="3240" w:hanging="360"/>
      </w:pPr>
      <w:rPr>
        <w:rFonts w:ascii="Times New Roman" w:hAnsi="Times New Roman" w:cs="Times New Roman" w:hint="default"/>
      </w:rPr>
    </w:lvl>
  </w:abstractNum>
  <w:abstractNum w:abstractNumId="15">
    <w:nsid w:val="3EB55831"/>
    <w:multiLevelType w:val="hybridMultilevel"/>
    <w:tmpl w:val="28D2633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nsid w:val="443F7825"/>
    <w:multiLevelType w:val="hybridMultilevel"/>
    <w:tmpl w:val="F224D25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50081749"/>
    <w:multiLevelType w:val="multilevel"/>
    <w:tmpl w:val="F13E61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7DB2D22"/>
    <w:multiLevelType w:val="hybridMultilevel"/>
    <w:tmpl w:val="4A447F96"/>
    <w:lvl w:ilvl="0" w:tplc="DB841982">
      <w:start w:val="1"/>
      <w:numFmt w:val="bullet"/>
      <w:lvlText w:val="-"/>
      <w:lvlJc w:val="left"/>
      <w:pPr>
        <w:ind w:left="1434" w:hanging="360"/>
      </w:pPr>
      <w:rPr>
        <w:rFonts w:ascii="Arial" w:hAnsi="Arial" w:hint="default"/>
        <w:b/>
        <w:i w:val="0"/>
        <w:color w:val="auto"/>
        <w:sz w:val="16"/>
        <w:szCs w:val="16"/>
      </w:rPr>
    </w:lvl>
    <w:lvl w:ilvl="1" w:tplc="0C090003">
      <w:start w:val="1"/>
      <w:numFmt w:val="bullet"/>
      <w:lvlText w:val="o"/>
      <w:lvlJc w:val="left"/>
      <w:pPr>
        <w:ind w:left="2062" w:hanging="360"/>
      </w:pPr>
      <w:rPr>
        <w:rFonts w:ascii="Courier New" w:hAnsi="Courier New" w:cs="Courier New" w:hint="default"/>
      </w:rPr>
    </w:lvl>
    <w:lvl w:ilvl="2" w:tplc="0C090005">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9">
    <w:nsid w:val="5ABC1ED2"/>
    <w:multiLevelType w:val="hybridMultilevel"/>
    <w:tmpl w:val="34B0AC46"/>
    <w:lvl w:ilvl="0" w:tplc="E94CB27E">
      <w:start w:val="1"/>
      <w:numFmt w:val="bullet"/>
      <w:lvlText w:val=""/>
      <w:lvlJc w:val="left"/>
      <w:pPr>
        <w:ind w:left="360" w:hanging="360"/>
      </w:pPr>
      <w:rPr>
        <w:rFonts w:ascii="Symbol" w:hAnsi="Symbol" w:cs="Symbol" w:hint="default"/>
        <w:color w:val="FF0000"/>
      </w:rPr>
    </w:lvl>
    <w:lvl w:ilvl="1" w:tplc="04090003">
      <w:start w:val="1"/>
      <w:numFmt w:val="bullet"/>
      <w:lvlText w:val="o"/>
      <w:lvlJc w:val="left"/>
      <w:pPr>
        <w:ind w:left="1027" w:hanging="360"/>
      </w:pPr>
      <w:rPr>
        <w:rFonts w:ascii="Courier New" w:hAnsi="Courier New" w:cs="Courier New" w:hint="default"/>
      </w:rPr>
    </w:lvl>
    <w:lvl w:ilvl="2" w:tplc="04090005">
      <w:start w:val="1"/>
      <w:numFmt w:val="bullet"/>
      <w:lvlText w:val=""/>
      <w:lvlJc w:val="left"/>
      <w:pPr>
        <w:ind w:left="1747" w:hanging="360"/>
      </w:pPr>
      <w:rPr>
        <w:rFonts w:ascii="Wingdings" w:hAnsi="Wingdings" w:cs="Wingdings" w:hint="default"/>
      </w:rPr>
    </w:lvl>
    <w:lvl w:ilvl="3" w:tplc="04090001">
      <w:start w:val="1"/>
      <w:numFmt w:val="bullet"/>
      <w:lvlText w:val=""/>
      <w:lvlJc w:val="left"/>
      <w:pPr>
        <w:ind w:left="2467" w:hanging="360"/>
      </w:pPr>
      <w:rPr>
        <w:rFonts w:ascii="Symbol" w:hAnsi="Symbol" w:cs="Symbol" w:hint="default"/>
      </w:rPr>
    </w:lvl>
    <w:lvl w:ilvl="4" w:tplc="04090003">
      <w:start w:val="1"/>
      <w:numFmt w:val="bullet"/>
      <w:lvlText w:val="o"/>
      <w:lvlJc w:val="left"/>
      <w:pPr>
        <w:ind w:left="3187" w:hanging="360"/>
      </w:pPr>
      <w:rPr>
        <w:rFonts w:ascii="Courier New" w:hAnsi="Courier New" w:cs="Courier New" w:hint="default"/>
      </w:rPr>
    </w:lvl>
    <w:lvl w:ilvl="5" w:tplc="04090005">
      <w:start w:val="1"/>
      <w:numFmt w:val="bullet"/>
      <w:lvlText w:val=""/>
      <w:lvlJc w:val="left"/>
      <w:pPr>
        <w:ind w:left="3907" w:hanging="360"/>
      </w:pPr>
      <w:rPr>
        <w:rFonts w:ascii="Wingdings" w:hAnsi="Wingdings" w:cs="Wingdings" w:hint="default"/>
      </w:rPr>
    </w:lvl>
    <w:lvl w:ilvl="6" w:tplc="04090001">
      <w:start w:val="1"/>
      <w:numFmt w:val="bullet"/>
      <w:lvlText w:val=""/>
      <w:lvlJc w:val="left"/>
      <w:pPr>
        <w:ind w:left="4627" w:hanging="360"/>
      </w:pPr>
      <w:rPr>
        <w:rFonts w:ascii="Symbol" w:hAnsi="Symbol" w:cs="Symbol" w:hint="default"/>
      </w:rPr>
    </w:lvl>
    <w:lvl w:ilvl="7" w:tplc="04090003">
      <w:start w:val="1"/>
      <w:numFmt w:val="bullet"/>
      <w:lvlText w:val="o"/>
      <w:lvlJc w:val="left"/>
      <w:pPr>
        <w:ind w:left="5347" w:hanging="360"/>
      </w:pPr>
      <w:rPr>
        <w:rFonts w:ascii="Courier New" w:hAnsi="Courier New" w:cs="Courier New" w:hint="default"/>
      </w:rPr>
    </w:lvl>
    <w:lvl w:ilvl="8" w:tplc="04090005">
      <w:start w:val="1"/>
      <w:numFmt w:val="bullet"/>
      <w:lvlText w:val=""/>
      <w:lvlJc w:val="left"/>
      <w:pPr>
        <w:ind w:left="6067" w:hanging="360"/>
      </w:pPr>
      <w:rPr>
        <w:rFonts w:ascii="Wingdings" w:hAnsi="Wingdings" w:cs="Wingdings" w:hint="default"/>
      </w:rPr>
    </w:lvl>
  </w:abstractNum>
  <w:abstractNum w:abstractNumId="20">
    <w:nsid w:val="5D6409C0"/>
    <w:multiLevelType w:val="hybridMultilevel"/>
    <w:tmpl w:val="9D30C7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nsid w:val="641679DD"/>
    <w:multiLevelType w:val="multilevel"/>
    <w:tmpl w:val="2FA05BE6"/>
    <w:lvl w:ilvl="0">
      <w:start w:val="1"/>
      <w:numFmt w:val="bullet"/>
      <w:pStyle w:val="MajorTableHeading"/>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nsid w:val="72975D36"/>
    <w:multiLevelType w:val="hybridMultilevel"/>
    <w:tmpl w:val="42EE37B4"/>
    <w:lvl w:ilvl="0" w:tplc="0C090001">
      <w:start w:val="1"/>
      <w:numFmt w:val="bullet"/>
      <w:lvlText w:val=""/>
      <w:lvlJc w:val="left"/>
      <w:pPr>
        <w:ind w:left="-698" w:hanging="360"/>
      </w:pPr>
      <w:rPr>
        <w:rFonts w:ascii="Symbol" w:hAnsi="Symbol" w:hint="default"/>
      </w:rPr>
    </w:lvl>
    <w:lvl w:ilvl="1" w:tplc="0C090003">
      <w:start w:val="1"/>
      <w:numFmt w:val="bullet"/>
      <w:lvlText w:val="o"/>
      <w:lvlJc w:val="left"/>
      <w:pPr>
        <w:ind w:left="22" w:hanging="360"/>
      </w:pPr>
      <w:rPr>
        <w:rFonts w:ascii="Courier New" w:hAnsi="Courier New" w:cs="Courier New" w:hint="default"/>
      </w:rPr>
    </w:lvl>
    <w:lvl w:ilvl="2" w:tplc="0C090005">
      <w:start w:val="1"/>
      <w:numFmt w:val="bullet"/>
      <w:lvlText w:val=""/>
      <w:lvlJc w:val="left"/>
      <w:pPr>
        <w:ind w:left="742" w:hanging="360"/>
      </w:pPr>
      <w:rPr>
        <w:rFonts w:ascii="Wingdings" w:hAnsi="Wingdings" w:hint="default"/>
      </w:rPr>
    </w:lvl>
    <w:lvl w:ilvl="3" w:tplc="0C090001" w:tentative="1">
      <w:start w:val="1"/>
      <w:numFmt w:val="bullet"/>
      <w:lvlText w:val=""/>
      <w:lvlJc w:val="left"/>
      <w:pPr>
        <w:ind w:left="1462" w:hanging="360"/>
      </w:pPr>
      <w:rPr>
        <w:rFonts w:ascii="Symbol" w:hAnsi="Symbol" w:hint="default"/>
      </w:rPr>
    </w:lvl>
    <w:lvl w:ilvl="4" w:tplc="0C090003" w:tentative="1">
      <w:start w:val="1"/>
      <w:numFmt w:val="bullet"/>
      <w:lvlText w:val="o"/>
      <w:lvlJc w:val="left"/>
      <w:pPr>
        <w:ind w:left="2182" w:hanging="360"/>
      </w:pPr>
      <w:rPr>
        <w:rFonts w:ascii="Courier New" w:hAnsi="Courier New" w:cs="Courier New" w:hint="default"/>
      </w:rPr>
    </w:lvl>
    <w:lvl w:ilvl="5" w:tplc="0C090005" w:tentative="1">
      <w:start w:val="1"/>
      <w:numFmt w:val="bullet"/>
      <w:lvlText w:val=""/>
      <w:lvlJc w:val="left"/>
      <w:pPr>
        <w:ind w:left="2902" w:hanging="360"/>
      </w:pPr>
      <w:rPr>
        <w:rFonts w:ascii="Wingdings" w:hAnsi="Wingdings" w:hint="default"/>
      </w:rPr>
    </w:lvl>
    <w:lvl w:ilvl="6" w:tplc="0C090001" w:tentative="1">
      <w:start w:val="1"/>
      <w:numFmt w:val="bullet"/>
      <w:lvlText w:val=""/>
      <w:lvlJc w:val="left"/>
      <w:pPr>
        <w:ind w:left="3622" w:hanging="360"/>
      </w:pPr>
      <w:rPr>
        <w:rFonts w:ascii="Symbol" w:hAnsi="Symbol" w:hint="default"/>
      </w:rPr>
    </w:lvl>
    <w:lvl w:ilvl="7" w:tplc="0C090003" w:tentative="1">
      <w:start w:val="1"/>
      <w:numFmt w:val="bullet"/>
      <w:lvlText w:val="o"/>
      <w:lvlJc w:val="left"/>
      <w:pPr>
        <w:ind w:left="4342" w:hanging="360"/>
      </w:pPr>
      <w:rPr>
        <w:rFonts w:ascii="Courier New" w:hAnsi="Courier New" w:cs="Courier New" w:hint="default"/>
      </w:rPr>
    </w:lvl>
    <w:lvl w:ilvl="8" w:tplc="0C090005" w:tentative="1">
      <w:start w:val="1"/>
      <w:numFmt w:val="bullet"/>
      <w:lvlText w:val=""/>
      <w:lvlJc w:val="left"/>
      <w:pPr>
        <w:ind w:left="5062" w:hanging="360"/>
      </w:pPr>
      <w:rPr>
        <w:rFonts w:ascii="Wingdings" w:hAnsi="Wingdings" w:hint="default"/>
      </w:rPr>
    </w:lvl>
  </w:abstractNum>
  <w:abstractNum w:abstractNumId="23">
    <w:nsid w:val="7E037BE6"/>
    <w:multiLevelType w:val="multilevel"/>
    <w:tmpl w:val="ED06ACE2"/>
    <w:lvl w:ilvl="0">
      <w:start w:val="1"/>
      <w:numFmt w:val="decimal"/>
      <w:lvlText w:val="3.%1"/>
      <w:lvlJc w:val="left"/>
      <w:pPr>
        <w:ind w:left="360" w:hanging="360"/>
      </w:pPr>
      <w:rPr>
        <w:rFonts w:ascii="Century Gothic" w:hAnsi="Century Gothic" w:cs="Times New Roman" w:hint="default"/>
        <w:b w:val="0"/>
        <w:bCs w:val="0"/>
        <w:i w:val="0"/>
        <w:sz w:val="20"/>
        <w:szCs w:val="20"/>
      </w:rPr>
    </w:lvl>
    <w:lvl w:ilvl="1">
      <w:start w:val="1"/>
      <w:numFmt w:val="lowerLetter"/>
      <w:lvlText w:val="%2)"/>
      <w:lvlJc w:val="left"/>
      <w:pPr>
        <w:ind w:left="720" w:hanging="360"/>
      </w:pPr>
      <w:rPr>
        <w:rFonts w:ascii="Times New Roman" w:hAnsi="Times New Roman" w:cs="Times New Roman" w:hint="default"/>
      </w:rPr>
    </w:lvl>
    <w:lvl w:ilvl="2">
      <w:start w:val="1"/>
      <w:numFmt w:val="lowerRoman"/>
      <w:lvlText w:val="%3)"/>
      <w:lvlJc w:val="left"/>
      <w:pPr>
        <w:ind w:left="1080" w:hanging="360"/>
      </w:pPr>
      <w:rPr>
        <w:rFonts w:ascii="Times New Roman" w:hAnsi="Times New Roman" w:cs="Times New Roman" w:hint="default"/>
      </w:rPr>
    </w:lvl>
    <w:lvl w:ilvl="3">
      <w:start w:val="1"/>
      <w:numFmt w:val="decimal"/>
      <w:lvlText w:val="(%4)"/>
      <w:lvlJc w:val="left"/>
      <w:pPr>
        <w:ind w:left="1440" w:hanging="360"/>
      </w:pPr>
      <w:rPr>
        <w:rFonts w:ascii="Times New Roman" w:hAnsi="Times New Roman" w:cs="Times New Roman" w:hint="default"/>
      </w:rPr>
    </w:lvl>
    <w:lvl w:ilvl="4">
      <w:start w:val="1"/>
      <w:numFmt w:val="lowerLetter"/>
      <w:lvlText w:val="(%5)"/>
      <w:lvlJc w:val="left"/>
      <w:pPr>
        <w:ind w:left="1800" w:hanging="360"/>
      </w:pPr>
      <w:rPr>
        <w:rFonts w:ascii="Times New Roman" w:hAnsi="Times New Roman" w:cs="Times New Roman" w:hint="default"/>
      </w:rPr>
    </w:lvl>
    <w:lvl w:ilvl="5">
      <w:start w:val="1"/>
      <w:numFmt w:val="lowerRoman"/>
      <w:lvlText w:val="(%6)"/>
      <w:lvlJc w:val="left"/>
      <w:pPr>
        <w:ind w:left="2160" w:hanging="360"/>
      </w:pPr>
      <w:rPr>
        <w:rFonts w:ascii="Times New Roman" w:hAnsi="Times New Roman" w:cs="Times New Roman" w:hint="default"/>
      </w:rPr>
    </w:lvl>
    <w:lvl w:ilvl="6">
      <w:start w:val="1"/>
      <w:numFmt w:val="decimal"/>
      <w:lvlText w:val="%7."/>
      <w:lvlJc w:val="left"/>
      <w:pPr>
        <w:ind w:left="2520" w:hanging="360"/>
      </w:pPr>
      <w:rPr>
        <w:rFonts w:ascii="Times New Roman" w:hAnsi="Times New Roman" w:cs="Times New Roman" w:hint="default"/>
      </w:rPr>
    </w:lvl>
    <w:lvl w:ilvl="7">
      <w:start w:val="1"/>
      <w:numFmt w:val="lowerLetter"/>
      <w:lvlText w:val="%8."/>
      <w:lvlJc w:val="left"/>
      <w:pPr>
        <w:ind w:left="2880" w:hanging="360"/>
      </w:pPr>
      <w:rPr>
        <w:rFonts w:ascii="Times New Roman" w:hAnsi="Times New Roman" w:cs="Times New Roman" w:hint="default"/>
      </w:rPr>
    </w:lvl>
    <w:lvl w:ilvl="8">
      <w:start w:val="1"/>
      <w:numFmt w:val="lowerRoman"/>
      <w:lvlText w:val="%9."/>
      <w:lvlJc w:val="left"/>
      <w:pPr>
        <w:ind w:left="3240" w:hanging="360"/>
      </w:pPr>
      <w:rPr>
        <w:rFonts w:ascii="Times New Roman" w:hAnsi="Times New Roman" w:cs="Times New Roman" w:hint="default"/>
      </w:rPr>
    </w:lvl>
  </w:abstractNum>
  <w:num w:numId="1">
    <w:abstractNumId w:val="0"/>
  </w:num>
  <w:num w:numId="2">
    <w:abstractNumId w:val="21"/>
  </w:num>
  <w:num w:numId="3">
    <w:abstractNumId w:val="3"/>
  </w:num>
  <w:num w:numId="4">
    <w:abstractNumId w:val="22"/>
  </w:num>
  <w:num w:numId="5">
    <w:abstractNumId w:val="18"/>
  </w:num>
  <w:num w:numId="6">
    <w:abstractNumId w:val="2"/>
  </w:num>
  <w:num w:numId="7">
    <w:abstractNumId w:val="17"/>
  </w:num>
  <w:num w:numId="8">
    <w:abstractNumId w:val="6"/>
  </w:num>
  <w:num w:numId="9">
    <w:abstractNumId w:val="9"/>
  </w:num>
  <w:num w:numId="10">
    <w:abstractNumId w:val="11"/>
  </w:num>
  <w:num w:numId="11">
    <w:abstractNumId w:val="14"/>
  </w:num>
  <w:num w:numId="12">
    <w:abstractNumId w:val="10"/>
  </w:num>
  <w:num w:numId="13">
    <w:abstractNumId w:val="19"/>
  </w:num>
  <w:num w:numId="14">
    <w:abstractNumId w:val="23"/>
  </w:num>
  <w:num w:numId="15">
    <w:abstractNumId w:val="12"/>
  </w:num>
  <w:num w:numId="16">
    <w:abstractNumId w:val="7"/>
  </w:num>
  <w:num w:numId="17">
    <w:abstractNumId w:val="1"/>
  </w:num>
  <w:num w:numId="18">
    <w:abstractNumId w:val="4"/>
  </w:num>
  <w:num w:numId="19">
    <w:abstractNumId w:val="15"/>
  </w:num>
  <w:num w:numId="20">
    <w:abstractNumId w:val="20"/>
  </w:num>
  <w:num w:numId="21">
    <w:abstractNumId w:val="13"/>
  </w:num>
  <w:num w:numId="22">
    <w:abstractNumId w:val="16"/>
  </w:num>
  <w:num w:numId="23">
    <w:abstractNumId w:val="8"/>
  </w:num>
  <w:num w:numId="24">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75A19"/>
    <w:rsid w:val="0000434E"/>
    <w:rsid w:val="000076E3"/>
    <w:rsid w:val="00007766"/>
    <w:rsid w:val="00010CFA"/>
    <w:rsid w:val="00010D96"/>
    <w:rsid w:val="000256DF"/>
    <w:rsid w:val="00030CFA"/>
    <w:rsid w:val="00032BF4"/>
    <w:rsid w:val="00034693"/>
    <w:rsid w:val="000363F5"/>
    <w:rsid w:val="0005010E"/>
    <w:rsid w:val="0005186D"/>
    <w:rsid w:val="00055DB7"/>
    <w:rsid w:val="00061910"/>
    <w:rsid w:val="00063F16"/>
    <w:rsid w:val="000658E2"/>
    <w:rsid w:val="00073071"/>
    <w:rsid w:val="000814BF"/>
    <w:rsid w:val="00083870"/>
    <w:rsid w:val="00090726"/>
    <w:rsid w:val="000915C8"/>
    <w:rsid w:val="00091779"/>
    <w:rsid w:val="0009577A"/>
    <w:rsid w:val="00097827"/>
    <w:rsid w:val="000A33B6"/>
    <w:rsid w:val="000A6359"/>
    <w:rsid w:val="000A7114"/>
    <w:rsid w:val="000A7FF5"/>
    <w:rsid w:val="000B100B"/>
    <w:rsid w:val="000B265B"/>
    <w:rsid w:val="000C0010"/>
    <w:rsid w:val="000C2708"/>
    <w:rsid w:val="000C5189"/>
    <w:rsid w:val="000C6EBF"/>
    <w:rsid w:val="000C79AB"/>
    <w:rsid w:val="000C7CFB"/>
    <w:rsid w:val="000D13FD"/>
    <w:rsid w:val="000D2081"/>
    <w:rsid w:val="000D6401"/>
    <w:rsid w:val="000D7248"/>
    <w:rsid w:val="000E1C69"/>
    <w:rsid w:val="000E4325"/>
    <w:rsid w:val="000F1E8F"/>
    <w:rsid w:val="00101D67"/>
    <w:rsid w:val="001031F3"/>
    <w:rsid w:val="00104BA5"/>
    <w:rsid w:val="00110567"/>
    <w:rsid w:val="00112381"/>
    <w:rsid w:val="001139A7"/>
    <w:rsid w:val="00114277"/>
    <w:rsid w:val="00117513"/>
    <w:rsid w:val="00120675"/>
    <w:rsid w:val="00123B0D"/>
    <w:rsid w:val="001301B5"/>
    <w:rsid w:val="00131EE0"/>
    <w:rsid w:val="00133F4A"/>
    <w:rsid w:val="0013592E"/>
    <w:rsid w:val="001406DB"/>
    <w:rsid w:val="001425B4"/>
    <w:rsid w:val="00143BB2"/>
    <w:rsid w:val="00147EFF"/>
    <w:rsid w:val="00161802"/>
    <w:rsid w:val="00165A46"/>
    <w:rsid w:val="00166D91"/>
    <w:rsid w:val="00166DC1"/>
    <w:rsid w:val="00170173"/>
    <w:rsid w:val="00173D11"/>
    <w:rsid w:val="001761F4"/>
    <w:rsid w:val="00186A64"/>
    <w:rsid w:val="00186C2C"/>
    <w:rsid w:val="00194981"/>
    <w:rsid w:val="001966CE"/>
    <w:rsid w:val="001A33D8"/>
    <w:rsid w:val="001A367C"/>
    <w:rsid w:val="001A5F46"/>
    <w:rsid w:val="001A6055"/>
    <w:rsid w:val="001B20E2"/>
    <w:rsid w:val="001C14BD"/>
    <w:rsid w:val="001C59DE"/>
    <w:rsid w:val="001C72D1"/>
    <w:rsid w:val="001D12F9"/>
    <w:rsid w:val="001D14D1"/>
    <w:rsid w:val="001D1D18"/>
    <w:rsid w:val="001D2933"/>
    <w:rsid w:val="001D52A0"/>
    <w:rsid w:val="001D5A66"/>
    <w:rsid w:val="001E177E"/>
    <w:rsid w:val="001E30B4"/>
    <w:rsid w:val="001E5018"/>
    <w:rsid w:val="001E6351"/>
    <w:rsid w:val="001F45D9"/>
    <w:rsid w:val="001F5096"/>
    <w:rsid w:val="001F5D24"/>
    <w:rsid w:val="001F6DCE"/>
    <w:rsid w:val="0020360F"/>
    <w:rsid w:val="00204C3D"/>
    <w:rsid w:val="00205A67"/>
    <w:rsid w:val="002060EA"/>
    <w:rsid w:val="002064B4"/>
    <w:rsid w:val="00207042"/>
    <w:rsid w:val="00212D9D"/>
    <w:rsid w:val="0021701E"/>
    <w:rsid w:val="00220274"/>
    <w:rsid w:val="00221A8A"/>
    <w:rsid w:val="00223025"/>
    <w:rsid w:val="002238BF"/>
    <w:rsid w:val="00225189"/>
    <w:rsid w:val="00226594"/>
    <w:rsid w:val="002268DD"/>
    <w:rsid w:val="002274B4"/>
    <w:rsid w:val="00231CA7"/>
    <w:rsid w:val="00231ED2"/>
    <w:rsid w:val="0024025F"/>
    <w:rsid w:val="002409AB"/>
    <w:rsid w:val="00244437"/>
    <w:rsid w:val="00253763"/>
    <w:rsid w:val="00261378"/>
    <w:rsid w:val="002672A0"/>
    <w:rsid w:val="00272E1E"/>
    <w:rsid w:val="00275ADF"/>
    <w:rsid w:val="0027734A"/>
    <w:rsid w:val="002775E0"/>
    <w:rsid w:val="00283DCF"/>
    <w:rsid w:val="00286A10"/>
    <w:rsid w:val="002A0787"/>
    <w:rsid w:val="002A2E08"/>
    <w:rsid w:val="002A4DF5"/>
    <w:rsid w:val="002A575F"/>
    <w:rsid w:val="002A5D16"/>
    <w:rsid w:val="002A5D7D"/>
    <w:rsid w:val="002B1CD8"/>
    <w:rsid w:val="002B618D"/>
    <w:rsid w:val="002C17D4"/>
    <w:rsid w:val="002C3C7A"/>
    <w:rsid w:val="002E1AED"/>
    <w:rsid w:val="002E3179"/>
    <w:rsid w:val="002E3F50"/>
    <w:rsid w:val="002E7DCB"/>
    <w:rsid w:val="002F340D"/>
    <w:rsid w:val="002F7329"/>
    <w:rsid w:val="0030028E"/>
    <w:rsid w:val="0030385B"/>
    <w:rsid w:val="0030447E"/>
    <w:rsid w:val="00304D00"/>
    <w:rsid w:val="0030547D"/>
    <w:rsid w:val="00307321"/>
    <w:rsid w:val="00313C92"/>
    <w:rsid w:val="00316A58"/>
    <w:rsid w:val="00317C20"/>
    <w:rsid w:val="003201F1"/>
    <w:rsid w:val="0032176A"/>
    <w:rsid w:val="00322859"/>
    <w:rsid w:val="003259A4"/>
    <w:rsid w:val="003279A9"/>
    <w:rsid w:val="003314B6"/>
    <w:rsid w:val="00334FCC"/>
    <w:rsid w:val="00335108"/>
    <w:rsid w:val="003361C1"/>
    <w:rsid w:val="00336ED1"/>
    <w:rsid w:val="0035331A"/>
    <w:rsid w:val="00353732"/>
    <w:rsid w:val="00353B6A"/>
    <w:rsid w:val="003619CA"/>
    <w:rsid w:val="003622C0"/>
    <w:rsid w:val="003640F6"/>
    <w:rsid w:val="003669AC"/>
    <w:rsid w:val="0036706E"/>
    <w:rsid w:val="0036729A"/>
    <w:rsid w:val="00371E48"/>
    <w:rsid w:val="003729CF"/>
    <w:rsid w:val="00373643"/>
    <w:rsid w:val="00373B94"/>
    <w:rsid w:val="003744F2"/>
    <w:rsid w:val="00374A58"/>
    <w:rsid w:val="00375743"/>
    <w:rsid w:val="00380D2C"/>
    <w:rsid w:val="00383998"/>
    <w:rsid w:val="0038487B"/>
    <w:rsid w:val="00384D4C"/>
    <w:rsid w:val="003874CB"/>
    <w:rsid w:val="00393B55"/>
    <w:rsid w:val="003962CE"/>
    <w:rsid w:val="003A13D2"/>
    <w:rsid w:val="003A3235"/>
    <w:rsid w:val="003A7500"/>
    <w:rsid w:val="003B78D3"/>
    <w:rsid w:val="003B7AC1"/>
    <w:rsid w:val="003C0EEB"/>
    <w:rsid w:val="003C2280"/>
    <w:rsid w:val="003C6076"/>
    <w:rsid w:val="003C7544"/>
    <w:rsid w:val="003D14E6"/>
    <w:rsid w:val="003D325B"/>
    <w:rsid w:val="003D494B"/>
    <w:rsid w:val="003D5CA3"/>
    <w:rsid w:val="003D65E3"/>
    <w:rsid w:val="003D6EAB"/>
    <w:rsid w:val="003E1CB9"/>
    <w:rsid w:val="003E23E9"/>
    <w:rsid w:val="003E25C6"/>
    <w:rsid w:val="003E4D13"/>
    <w:rsid w:val="003E5250"/>
    <w:rsid w:val="003F264F"/>
    <w:rsid w:val="003F2954"/>
    <w:rsid w:val="003F5AD8"/>
    <w:rsid w:val="003F66F9"/>
    <w:rsid w:val="0040083B"/>
    <w:rsid w:val="00400F39"/>
    <w:rsid w:val="004037C6"/>
    <w:rsid w:val="00416C86"/>
    <w:rsid w:val="00423DA9"/>
    <w:rsid w:val="00423F82"/>
    <w:rsid w:val="004254F4"/>
    <w:rsid w:val="0042738A"/>
    <w:rsid w:val="00427B62"/>
    <w:rsid w:val="00433BFB"/>
    <w:rsid w:val="004376B3"/>
    <w:rsid w:val="00442814"/>
    <w:rsid w:val="0044322B"/>
    <w:rsid w:val="00445C93"/>
    <w:rsid w:val="00446ED9"/>
    <w:rsid w:val="004505F4"/>
    <w:rsid w:val="00457491"/>
    <w:rsid w:val="00462EFE"/>
    <w:rsid w:val="00464948"/>
    <w:rsid w:val="00466F65"/>
    <w:rsid w:val="00467BF0"/>
    <w:rsid w:val="004712E0"/>
    <w:rsid w:val="004838E5"/>
    <w:rsid w:val="0048469D"/>
    <w:rsid w:val="00485E88"/>
    <w:rsid w:val="0048681C"/>
    <w:rsid w:val="004915F0"/>
    <w:rsid w:val="00494991"/>
    <w:rsid w:val="00497B92"/>
    <w:rsid w:val="004A01F6"/>
    <w:rsid w:val="004A0F44"/>
    <w:rsid w:val="004A30F0"/>
    <w:rsid w:val="004A77ED"/>
    <w:rsid w:val="004B7EF7"/>
    <w:rsid w:val="004C434C"/>
    <w:rsid w:val="004C7994"/>
    <w:rsid w:val="004D2E0F"/>
    <w:rsid w:val="004D4E41"/>
    <w:rsid w:val="004E0AD6"/>
    <w:rsid w:val="004E3192"/>
    <w:rsid w:val="004E4B37"/>
    <w:rsid w:val="00501CCA"/>
    <w:rsid w:val="0050512C"/>
    <w:rsid w:val="00505B9F"/>
    <w:rsid w:val="00506B01"/>
    <w:rsid w:val="00506EE3"/>
    <w:rsid w:val="0051706E"/>
    <w:rsid w:val="0052068F"/>
    <w:rsid w:val="00522E9E"/>
    <w:rsid w:val="00535389"/>
    <w:rsid w:val="0053670D"/>
    <w:rsid w:val="00543966"/>
    <w:rsid w:val="00547BC2"/>
    <w:rsid w:val="0055129E"/>
    <w:rsid w:val="00552569"/>
    <w:rsid w:val="0055608B"/>
    <w:rsid w:val="005649FC"/>
    <w:rsid w:val="00566A37"/>
    <w:rsid w:val="00572452"/>
    <w:rsid w:val="005749DB"/>
    <w:rsid w:val="00577CD2"/>
    <w:rsid w:val="00581CCC"/>
    <w:rsid w:val="00581E6C"/>
    <w:rsid w:val="00592D6A"/>
    <w:rsid w:val="005A6F56"/>
    <w:rsid w:val="005A7052"/>
    <w:rsid w:val="005A7AF7"/>
    <w:rsid w:val="005B1890"/>
    <w:rsid w:val="005B4E98"/>
    <w:rsid w:val="005B7083"/>
    <w:rsid w:val="005C46BD"/>
    <w:rsid w:val="005D1B77"/>
    <w:rsid w:val="005D3442"/>
    <w:rsid w:val="005D3C35"/>
    <w:rsid w:val="005D550D"/>
    <w:rsid w:val="005D6298"/>
    <w:rsid w:val="005E1994"/>
    <w:rsid w:val="005F212D"/>
    <w:rsid w:val="005F54C4"/>
    <w:rsid w:val="005F5703"/>
    <w:rsid w:val="005F5D0F"/>
    <w:rsid w:val="00602037"/>
    <w:rsid w:val="00603C11"/>
    <w:rsid w:val="00614935"/>
    <w:rsid w:val="006154B9"/>
    <w:rsid w:val="006162EA"/>
    <w:rsid w:val="00620AE4"/>
    <w:rsid w:val="00621B71"/>
    <w:rsid w:val="00624C43"/>
    <w:rsid w:val="00625F6A"/>
    <w:rsid w:val="00626D3E"/>
    <w:rsid w:val="00635682"/>
    <w:rsid w:val="0063711F"/>
    <w:rsid w:val="00637556"/>
    <w:rsid w:val="006400A4"/>
    <w:rsid w:val="00651075"/>
    <w:rsid w:val="00655B9E"/>
    <w:rsid w:val="00657C13"/>
    <w:rsid w:val="00664545"/>
    <w:rsid w:val="00671B08"/>
    <w:rsid w:val="006723EA"/>
    <w:rsid w:val="006725A5"/>
    <w:rsid w:val="0067668C"/>
    <w:rsid w:val="0068042C"/>
    <w:rsid w:val="00681839"/>
    <w:rsid w:val="00681AF3"/>
    <w:rsid w:val="00682D39"/>
    <w:rsid w:val="00684AA2"/>
    <w:rsid w:val="00684DA9"/>
    <w:rsid w:val="00686C11"/>
    <w:rsid w:val="00686F03"/>
    <w:rsid w:val="00687D2F"/>
    <w:rsid w:val="0069460C"/>
    <w:rsid w:val="00695F8E"/>
    <w:rsid w:val="006A0F4F"/>
    <w:rsid w:val="006A119E"/>
    <w:rsid w:val="006A3C24"/>
    <w:rsid w:val="006B1776"/>
    <w:rsid w:val="006B1CF4"/>
    <w:rsid w:val="006B3B11"/>
    <w:rsid w:val="006B4910"/>
    <w:rsid w:val="006B4D73"/>
    <w:rsid w:val="006B4EDF"/>
    <w:rsid w:val="006B4F6B"/>
    <w:rsid w:val="006B7C09"/>
    <w:rsid w:val="006C4DD3"/>
    <w:rsid w:val="006C5EC3"/>
    <w:rsid w:val="006E46D7"/>
    <w:rsid w:val="006E48D0"/>
    <w:rsid w:val="006F0886"/>
    <w:rsid w:val="006F1857"/>
    <w:rsid w:val="006F60E6"/>
    <w:rsid w:val="006F6D51"/>
    <w:rsid w:val="00701E97"/>
    <w:rsid w:val="0070325D"/>
    <w:rsid w:val="00704F1D"/>
    <w:rsid w:val="00706135"/>
    <w:rsid w:val="00707ED7"/>
    <w:rsid w:val="00710C34"/>
    <w:rsid w:val="00713473"/>
    <w:rsid w:val="007159B6"/>
    <w:rsid w:val="00716E83"/>
    <w:rsid w:val="00720447"/>
    <w:rsid w:val="007234DA"/>
    <w:rsid w:val="00723748"/>
    <w:rsid w:val="00724586"/>
    <w:rsid w:val="00725A47"/>
    <w:rsid w:val="00731ADC"/>
    <w:rsid w:val="0073260D"/>
    <w:rsid w:val="0073659A"/>
    <w:rsid w:val="007366E7"/>
    <w:rsid w:val="007408CF"/>
    <w:rsid w:val="00740F07"/>
    <w:rsid w:val="00744B13"/>
    <w:rsid w:val="00751326"/>
    <w:rsid w:val="0075170E"/>
    <w:rsid w:val="00754C5D"/>
    <w:rsid w:val="00761603"/>
    <w:rsid w:val="00770239"/>
    <w:rsid w:val="0077219E"/>
    <w:rsid w:val="00775F68"/>
    <w:rsid w:val="0077620A"/>
    <w:rsid w:val="0077650B"/>
    <w:rsid w:val="007812E6"/>
    <w:rsid w:val="00790829"/>
    <w:rsid w:val="007B0B93"/>
    <w:rsid w:val="007B7E43"/>
    <w:rsid w:val="007B7F41"/>
    <w:rsid w:val="007C04B6"/>
    <w:rsid w:val="007C0EE7"/>
    <w:rsid w:val="007C11F7"/>
    <w:rsid w:val="007C2A9A"/>
    <w:rsid w:val="007C7ECC"/>
    <w:rsid w:val="007D0E9E"/>
    <w:rsid w:val="007D132F"/>
    <w:rsid w:val="007E1845"/>
    <w:rsid w:val="007E29DF"/>
    <w:rsid w:val="007E499E"/>
    <w:rsid w:val="007E6FF0"/>
    <w:rsid w:val="007E72C2"/>
    <w:rsid w:val="007F1280"/>
    <w:rsid w:val="007F39D6"/>
    <w:rsid w:val="007F4839"/>
    <w:rsid w:val="00800330"/>
    <w:rsid w:val="008014D6"/>
    <w:rsid w:val="00801B68"/>
    <w:rsid w:val="008047F8"/>
    <w:rsid w:val="00805182"/>
    <w:rsid w:val="008145E9"/>
    <w:rsid w:val="00815392"/>
    <w:rsid w:val="00821349"/>
    <w:rsid w:val="00826AD7"/>
    <w:rsid w:val="00827ADA"/>
    <w:rsid w:val="00840709"/>
    <w:rsid w:val="0084389B"/>
    <w:rsid w:val="0084441B"/>
    <w:rsid w:val="00844693"/>
    <w:rsid w:val="00844F9E"/>
    <w:rsid w:val="0084632F"/>
    <w:rsid w:val="0084660B"/>
    <w:rsid w:val="00850570"/>
    <w:rsid w:val="00852CC8"/>
    <w:rsid w:val="00857540"/>
    <w:rsid w:val="00862815"/>
    <w:rsid w:val="00865960"/>
    <w:rsid w:val="00867340"/>
    <w:rsid w:val="00871149"/>
    <w:rsid w:val="00871C14"/>
    <w:rsid w:val="0087285A"/>
    <w:rsid w:val="00872FC0"/>
    <w:rsid w:val="00883492"/>
    <w:rsid w:val="00887F46"/>
    <w:rsid w:val="00891812"/>
    <w:rsid w:val="008937CD"/>
    <w:rsid w:val="00894BCB"/>
    <w:rsid w:val="008A2664"/>
    <w:rsid w:val="008A3E5D"/>
    <w:rsid w:val="008A4287"/>
    <w:rsid w:val="008A6464"/>
    <w:rsid w:val="008A6E6E"/>
    <w:rsid w:val="008A72DA"/>
    <w:rsid w:val="008B75D9"/>
    <w:rsid w:val="008C01C4"/>
    <w:rsid w:val="008C07E6"/>
    <w:rsid w:val="008C1D6A"/>
    <w:rsid w:val="008C36F1"/>
    <w:rsid w:val="008C6B07"/>
    <w:rsid w:val="008D2E6F"/>
    <w:rsid w:val="008D39BE"/>
    <w:rsid w:val="008D4E5E"/>
    <w:rsid w:val="008E4AD5"/>
    <w:rsid w:val="008E6539"/>
    <w:rsid w:val="008F2CBD"/>
    <w:rsid w:val="008F3012"/>
    <w:rsid w:val="008F4ED1"/>
    <w:rsid w:val="008F6EC7"/>
    <w:rsid w:val="0090020C"/>
    <w:rsid w:val="009064E0"/>
    <w:rsid w:val="00907695"/>
    <w:rsid w:val="0091095C"/>
    <w:rsid w:val="00914EA0"/>
    <w:rsid w:val="00915ECE"/>
    <w:rsid w:val="00916F1E"/>
    <w:rsid w:val="00925402"/>
    <w:rsid w:val="009265E2"/>
    <w:rsid w:val="00931051"/>
    <w:rsid w:val="00933544"/>
    <w:rsid w:val="00934B64"/>
    <w:rsid w:val="00945936"/>
    <w:rsid w:val="0094606D"/>
    <w:rsid w:val="00950E8E"/>
    <w:rsid w:val="00954695"/>
    <w:rsid w:val="00955A16"/>
    <w:rsid w:val="009566DA"/>
    <w:rsid w:val="00957731"/>
    <w:rsid w:val="0096004D"/>
    <w:rsid w:val="00963EA5"/>
    <w:rsid w:val="00970290"/>
    <w:rsid w:val="00971ECB"/>
    <w:rsid w:val="0097375F"/>
    <w:rsid w:val="00976479"/>
    <w:rsid w:val="00977521"/>
    <w:rsid w:val="00977BC4"/>
    <w:rsid w:val="009826B3"/>
    <w:rsid w:val="009867A2"/>
    <w:rsid w:val="009963CA"/>
    <w:rsid w:val="009974FB"/>
    <w:rsid w:val="00997583"/>
    <w:rsid w:val="009A0C83"/>
    <w:rsid w:val="009A1AC7"/>
    <w:rsid w:val="009A4340"/>
    <w:rsid w:val="009A440E"/>
    <w:rsid w:val="009B28EF"/>
    <w:rsid w:val="009B38A8"/>
    <w:rsid w:val="009B4835"/>
    <w:rsid w:val="009B5783"/>
    <w:rsid w:val="009B5B91"/>
    <w:rsid w:val="009B5F72"/>
    <w:rsid w:val="009C2363"/>
    <w:rsid w:val="009C2E4A"/>
    <w:rsid w:val="009C4F35"/>
    <w:rsid w:val="009C5461"/>
    <w:rsid w:val="009D1615"/>
    <w:rsid w:val="009D3336"/>
    <w:rsid w:val="009D3CC0"/>
    <w:rsid w:val="009F1377"/>
    <w:rsid w:val="009F7025"/>
    <w:rsid w:val="00A014D4"/>
    <w:rsid w:val="00A07DD2"/>
    <w:rsid w:val="00A12623"/>
    <w:rsid w:val="00A12C74"/>
    <w:rsid w:val="00A132F3"/>
    <w:rsid w:val="00A1465E"/>
    <w:rsid w:val="00A15BB7"/>
    <w:rsid w:val="00A205C0"/>
    <w:rsid w:val="00A23282"/>
    <w:rsid w:val="00A23645"/>
    <w:rsid w:val="00A2366B"/>
    <w:rsid w:val="00A25611"/>
    <w:rsid w:val="00A2757C"/>
    <w:rsid w:val="00A276B0"/>
    <w:rsid w:val="00A27F9B"/>
    <w:rsid w:val="00A30887"/>
    <w:rsid w:val="00A318F4"/>
    <w:rsid w:val="00A5703F"/>
    <w:rsid w:val="00A570C8"/>
    <w:rsid w:val="00A61430"/>
    <w:rsid w:val="00A63383"/>
    <w:rsid w:val="00A640F2"/>
    <w:rsid w:val="00A66C37"/>
    <w:rsid w:val="00A7333F"/>
    <w:rsid w:val="00A73784"/>
    <w:rsid w:val="00A74094"/>
    <w:rsid w:val="00A75A19"/>
    <w:rsid w:val="00A7745E"/>
    <w:rsid w:val="00A775CE"/>
    <w:rsid w:val="00A8029B"/>
    <w:rsid w:val="00A80E4C"/>
    <w:rsid w:val="00A83C9F"/>
    <w:rsid w:val="00A9223E"/>
    <w:rsid w:val="00A93642"/>
    <w:rsid w:val="00A938AB"/>
    <w:rsid w:val="00AB101D"/>
    <w:rsid w:val="00AB18C8"/>
    <w:rsid w:val="00AB47CC"/>
    <w:rsid w:val="00AB6028"/>
    <w:rsid w:val="00AB6B98"/>
    <w:rsid w:val="00AB6F72"/>
    <w:rsid w:val="00AB71FB"/>
    <w:rsid w:val="00AC08A7"/>
    <w:rsid w:val="00AC1406"/>
    <w:rsid w:val="00AC1A86"/>
    <w:rsid w:val="00AC1E16"/>
    <w:rsid w:val="00AC2AB7"/>
    <w:rsid w:val="00AC4CAD"/>
    <w:rsid w:val="00AD03F4"/>
    <w:rsid w:val="00AD15FB"/>
    <w:rsid w:val="00AD52C7"/>
    <w:rsid w:val="00AD6B33"/>
    <w:rsid w:val="00AD6EFC"/>
    <w:rsid w:val="00AE3DB2"/>
    <w:rsid w:val="00AE638D"/>
    <w:rsid w:val="00AE74B0"/>
    <w:rsid w:val="00AF216F"/>
    <w:rsid w:val="00AF2572"/>
    <w:rsid w:val="00AF4FD1"/>
    <w:rsid w:val="00AF65C7"/>
    <w:rsid w:val="00B045AD"/>
    <w:rsid w:val="00B0574E"/>
    <w:rsid w:val="00B06A59"/>
    <w:rsid w:val="00B075FE"/>
    <w:rsid w:val="00B11FCE"/>
    <w:rsid w:val="00B178CF"/>
    <w:rsid w:val="00B17E7E"/>
    <w:rsid w:val="00B23A98"/>
    <w:rsid w:val="00B23F0A"/>
    <w:rsid w:val="00B24656"/>
    <w:rsid w:val="00B261A6"/>
    <w:rsid w:val="00B279D4"/>
    <w:rsid w:val="00B3019D"/>
    <w:rsid w:val="00B33A75"/>
    <w:rsid w:val="00B3664D"/>
    <w:rsid w:val="00B37AEE"/>
    <w:rsid w:val="00B40A78"/>
    <w:rsid w:val="00B4250F"/>
    <w:rsid w:val="00B45901"/>
    <w:rsid w:val="00B46DD7"/>
    <w:rsid w:val="00B536CE"/>
    <w:rsid w:val="00B5498E"/>
    <w:rsid w:val="00B55334"/>
    <w:rsid w:val="00B61F33"/>
    <w:rsid w:val="00B62043"/>
    <w:rsid w:val="00B62CEB"/>
    <w:rsid w:val="00B64360"/>
    <w:rsid w:val="00B64F4E"/>
    <w:rsid w:val="00B706F8"/>
    <w:rsid w:val="00B73368"/>
    <w:rsid w:val="00B73AB0"/>
    <w:rsid w:val="00B74FB2"/>
    <w:rsid w:val="00B76883"/>
    <w:rsid w:val="00B81BED"/>
    <w:rsid w:val="00B8228A"/>
    <w:rsid w:val="00B826F0"/>
    <w:rsid w:val="00B90B4B"/>
    <w:rsid w:val="00B95BA7"/>
    <w:rsid w:val="00BA1A64"/>
    <w:rsid w:val="00BA25B8"/>
    <w:rsid w:val="00BA5DFB"/>
    <w:rsid w:val="00BA61B9"/>
    <w:rsid w:val="00BB366F"/>
    <w:rsid w:val="00BB3F55"/>
    <w:rsid w:val="00BC2B15"/>
    <w:rsid w:val="00BC2CFF"/>
    <w:rsid w:val="00BC43D6"/>
    <w:rsid w:val="00BD0183"/>
    <w:rsid w:val="00BD018A"/>
    <w:rsid w:val="00BD60DE"/>
    <w:rsid w:val="00BE0AA1"/>
    <w:rsid w:val="00BE2E51"/>
    <w:rsid w:val="00BE375A"/>
    <w:rsid w:val="00BE7EBE"/>
    <w:rsid w:val="00BF09BF"/>
    <w:rsid w:val="00BF534D"/>
    <w:rsid w:val="00C013F2"/>
    <w:rsid w:val="00C02206"/>
    <w:rsid w:val="00C035AB"/>
    <w:rsid w:val="00C071A5"/>
    <w:rsid w:val="00C075E2"/>
    <w:rsid w:val="00C07DAE"/>
    <w:rsid w:val="00C10802"/>
    <w:rsid w:val="00C108AC"/>
    <w:rsid w:val="00C12860"/>
    <w:rsid w:val="00C15D85"/>
    <w:rsid w:val="00C249A3"/>
    <w:rsid w:val="00C2644F"/>
    <w:rsid w:val="00C32579"/>
    <w:rsid w:val="00C32DE6"/>
    <w:rsid w:val="00C46598"/>
    <w:rsid w:val="00C619D4"/>
    <w:rsid w:val="00C70D68"/>
    <w:rsid w:val="00C71541"/>
    <w:rsid w:val="00C7270E"/>
    <w:rsid w:val="00C7776F"/>
    <w:rsid w:val="00C81BAF"/>
    <w:rsid w:val="00C90564"/>
    <w:rsid w:val="00C90B1E"/>
    <w:rsid w:val="00C90D47"/>
    <w:rsid w:val="00C94248"/>
    <w:rsid w:val="00CA0F5E"/>
    <w:rsid w:val="00CA20EE"/>
    <w:rsid w:val="00CA230F"/>
    <w:rsid w:val="00CA2BCE"/>
    <w:rsid w:val="00CA2CA9"/>
    <w:rsid w:val="00CA6BA4"/>
    <w:rsid w:val="00CB14AD"/>
    <w:rsid w:val="00CB5134"/>
    <w:rsid w:val="00CC2A57"/>
    <w:rsid w:val="00CD2AE4"/>
    <w:rsid w:val="00CD490A"/>
    <w:rsid w:val="00CD4ED7"/>
    <w:rsid w:val="00CD7DBA"/>
    <w:rsid w:val="00CE77B6"/>
    <w:rsid w:val="00CF3B2E"/>
    <w:rsid w:val="00CF5B47"/>
    <w:rsid w:val="00D07B7D"/>
    <w:rsid w:val="00D07D00"/>
    <w:rsid w:val="00D1020F"/>
    <w:rsid w:val="00D17449"/>
    <w:rsid w:val="00D2131B"/>
    <w:rsid w:val="00D32A6A"/>
    <w:rsid w:val="00D33815"/>
    <w:rsid w:val="00D4170E"/>
    <w:rsid w:val="00D43543"/>
    <w:rsid w:val="00D45E0A"/>
    <w:rsid w:val="00D55537"/>
    <w:rsid w:val="00D55CA8"/>
    <w:rsid w:val="00D63D7F"/>
    <w:rsid w:val="00D641BB"/>
    <w:rsid w:val="00D6453C"/>
    <w:rsid w:val="00D6602F"/>
    <w:rsid w:val="00D66A0F"/>
    <w:rsid w:val="00D71965"/>
    <w:rsid w:val="00D74DE9"/>
    <w:rsid w:val="00D7570F"/>
    <w:rsid w:val="00D76430"/>
    <w:rsid w:val="00D810AF"/>
    <w:rsid w:val="00D81A8C"/>
    <w:rsid w:val="00D81D21"/>
    <w:rsid w:val="00D85388"/>
    <w:rsid w:val="00D87AD5"/>
    <w:rsid w:val="00D87F7C"/>
    <w:rsid w:val="00D92141"/>
    <w:rsid w:val="00D934B6"/>
    <w:rsid w:val="00D97C85"/>
    <w:rsid w:val="00DA17AA"/>
    <w:rsid w:val="00DA26D1"/>
    <w:rsid w:val="00DB0819"/>
    <w:rsid w:val="00DB5D38"/>
    <w:rsid w:val="00DB6EA2"/>
    <w:rsid w:val="00DB7CDD"/>
    <w:rsid w:val="00DC29AD"/>
    <w:rsid w:val="00DC32FD"/>
    <w:rsid w:val="00DC7F3E"/>
    <w:rsid w:val="00DD3DD1"/>
    <w:rsid w:val="00DD63C5"/>
    <w:rsid w:val="00DE17D0"/>
    <w:rsid w:val="00DE29AD"/>
    <w:rsid w:val="00DE413E"/>
    <w:rsid w:val="00DE5CC7"/>
    <w:rsid w:val="00DE7BEA"/>
    <w:rsid w:val="00DE7C20"/>
    <w:rsid w:val="00DF0FEB"/>
    <w:rsid w:val="00DF3DCF"/>
    <w:rsid w:val="00E05B2C"/>
    <w:rsid w:val="00E11E0C"/>
    <w:rsid w:val="00E17B67"/>
    <w:rsid w:val="00E25D96"/>
    <w:rsid w:val="00E27023"/>
    <w:rsid w:val="00E302D5"/>
    <w:rsid w:val="00E310CA"/>
    <w:rsid w:val="00E33184"/>
    <w:rsid w:val="00E34A7C"/>
    <w:rsid w:val="00E37910"/>
    <w:rsid w:val="00E37DB0"/>
    <w:rsid w:val="00E450BE"/>
    <w:rsid w:val="00E50CB9"/>
    <w:rsid w:val="00E51341"/>
    <w:rsid w:val="00E52F1A"/>
    <w:rsid w:val="00E55D4A"/>
    <w:rsid w:val="00E61626"/>
    <w:rsid w:val="00E62E0D"/>
    <w:rsid w:val="00E645AB"/>
    <w:rsid w:val="00E656CD"/>
    <w:rsid w:val="00E667BD"/>
    <w:rsid w:val="00E70D15"/>
    <w:rsid w:val="00E7677A"/>
    <w:rsid w:val="00E814D0"/>
    <w:rsid w:val="00E819FD"/>
    <w:rsid w:val="00E84446"/>
    <w:rsid w:val="00E90660"/>
    <w:rsid w:val="00E9068E"/>
    <w:rsid w:val="00E9132C"/>
    <w:rsid w:val="00E95F16"/>
    <w:rsid w:val="00EA0F6D"/>
    <w:rsid w:val="00EA111C"/>
    <w:rsid w:val="00EA4A28"/>
    <w:rsid w:val="00EA4D8C"/>
    <w:rsid w:val="00EB13C7"/>
    <w:rsid w:val="00EB24C9"/>
    <w:rsid w:val="00EB5F87"/>
    <w:rsid w:val="00EC296E"/>
    <w:rsid w:val="00EC2F47"/>
    <w:rsid w:val="00EC3DA5"/>
    <w:rsid w:val="00EC3F05"/>
    <w:rsid w:val="00EC475D"/>
    <w:rsid w:val="00EC5F7F"/>
    <w:rsid w:val="00EC7C81"/>
    <w:rsid w:val="00EC7F57"/>
    <w:rsid w:val="00ED6836"/>
    <w:rsid w:val="00EE05C2"/>
    <w:rsid w:val="00EE1891"/>
    <w:rsid w:val="00EE2C89"/>
    <w:rsid w:val="00EF17A9"/>
    <w:rsid w:val="00EF2FD9"/>
    <w:rsid w:val="00EF60A0"/>
    <w:rsid w:val="00EF6107"/>
    <w:rsid w:val="00F1071E"/>
    <w:rsid w:val="00F12419"/>
    <w:rsid w:val="00F12AA7"/>
    <w:rsid w:val="00F1535D"/>
    <w:rsid w:val="00F21085"/>
    <w:rsid w:val="00F2288B"/>
    <w:rsid w:val="00F24586"/>
    <w:rsid w:val="00F25A5A"/>
    <w:rsid w:val="00F276FF"/>
    <w:rsid w:val="00F3660D"/>
    <w:rsid w:val="00F372A3"/>
    <w:rsid w:val="00F40C72"/>
    <w:rsid w:val="00F425C4"/>
    <w:rsid w:val="00F43AD0"/>
    <w:rsid w:val="00F44577"/>
    <w:rsid w:val="00F47BF1"/>
    <w:rsid w:val="00F52471"/>
    <w:rsid w:val="00F52AE6"/>
    <w:rsid w:val="00F66A51"/>
    <w:rsid w:val="00F71DAA"/>
    <w:rsid w:val="00F71F41"/>
    <w:rsid w:val="00F75372"/>
    <w:rsid w:val="00F775C5"/>
    <w:rsid w:val="00F81284"/>
    <w:rsid w:val="00F81540"/>
    <w:rsid w:val="00F81980"/>
    <w:rsid w:val="00F90ADF"/>
    <w:rsid w:val="00F91390"/>
    <w:rsid w:val="00F91A63"/>
    <w:rsid w:val="00F96473"/>
    <w:rsid w:val="00FA2547"/>
    <w:rsid w:val="00FA2A3C"/>
    <w:rsid w:val="00FA32C8"/>
    <w:rsid w:val="00FA5792"/>
    <w:rsid w:val="00FA583B"/>
    <w:rsid w:val="00FA7B1C"/>
    <w:rsid w:val="00FB19B5"/>
    <w:rsid w:val="00FB1BC6"/>
    <w:rsid w:val="00FB4275"/>
    <w:rsid w:val="00FB4F81"/>
    <w:rsid w:val="00FB5285"/>
    <w:rsid w:val="00FB6CE4"/>
    <w:rsid w:val="00FB74CA"/>
    <w:rsid w:val="00FC0617"/>
    <w:rsid w:val="00FC4244"/>
    <w:rsid w:val="00FC6048"/>
    <w:rsid w:val="00FC7033"/>
    <w:rsid w:val="00FD0051"/>
    <w:rsid w:val="00FD28E2"/>
    <w:rsid w:val="00FE76B1"/>
    <w:rsid w:val="00FF69A1"/>
    <w:rsid w:val="00FF6B00"/>
    <w:rsid w:val="4C0BA4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DE44A17-DAE7-4E8E-8983-281D7831C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7AC1"/>
    <w:pPr>
      <w:spacing w:after="0"/>
    </w:pPr>
    <w:rPr>
      <w:rFonts w:ascii="Century Gothic" w:hAnsi="Century Gothic"/>
      <w:sz w:val="20"/>
    </w:rPr>
  </w:style>
  <w:style w:type="paragraph" w:styleId="Heading1">
    <w:name w:val="heading 1"/>
    <w:basedOn w:val="Normal"/>
    <w:next w:val="Normal"/>
    <w:link w:val="Heading1Char"/>
    <w:uiPriority w:val="9"/>
    <w:qFormat/>
    <w:rsid w:val="004E4B3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86C2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336ED1"/>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paragraph" w:styleId="Heading4">
    <w:name w:val="heading 4"/>
    <w:basedOn w:val="Normal"/>
    <w:next w:val="Normal"/>
    <w:link w:val="Heading4Char"/>
    <w:uiPriority w:val="9"/>
    <w:semiHidden/>
    <w:unhideWhenUsed/>
    <w:qFormat/>
    <w:rsid w:val="001E177E"/>
    <w:pPr>
      <w:keepNext/>
      <w:keepLines/>
      <w:spacing w:before="200" w:line="276" w:lineRule="auto"/>
      <w:jc w:val="both"/>
      <w:outlineLvl w:val="3"/>
    </w:pPr>
    <w:rPr>
      <w:rFonts w:asciiTheme="majorHAnsi" w:eastAsiaTheme="majorEastAsia" w:hAnsiTheme="majorHAnsi" w:cstheme="majorBidi"/>
      <w:b/>
      <w:bCs/>
      <w:i/>
      <w:iCs/>
      <w:color w:val="5B9BD5" w:themeColor="accent1"/>
      <w:lang w:eastAsia="en-AU"/>
    </w:rPr>
  </w:style>
  <w:style w:type="paragraph" w:styleId="Heading5">
    <w:name w:val="heading 5"/>
    <w:basedOn w:val="Normal"/>
    <w:next w:val="Normal"/>
    <w:link w:val="Heading5Char"/>
    <w:uiPriority w:val="9"/>
    <w:semiHidden/>
    <w:unhideWhenUsed/>
    <w:qFormat/>
    <w:rsid w:val="001E177E"/>
    <w:pPr>
      <w:keepNext/>
      <w:keepLines/>
      <w:spacing w:before="40" w:line="276" w:lineRule="auto"/>
      <w:jc w:val="both"/>
      <w:outlineLvl w:val="4"/>
    </w:pPr>
    <w:rPr>
      <w:rFonts w:asciiTheme="majorHAnsi" w:eastAsiaTheme="majorEastAsia" w:hAnsiTheme="majorHAnsi" w:cstheme="majorBidi"/>
      <w:color w:val="2E74B5" w:themeColor="accent1" w:themeShade="BF"/>
      <w:lang w:eastAsia="en-AU"/>
    </w:rPr>
  </w:style>
  <w:style w:type="paragraph" w:styleId="Heading6">
    <w:name w:val="heading 6"/>
    <w:basedOn w:val="Normal"/>
    <w:next w:val="Normal"/>
    <w:link w:val="Heading6Char"/>
    <w:uiPriority w:val="9"/>
    <w:semiHidden/>
    <w:unhideWhenUsed/>
    <w:qFormat/>
    <w:rsid w:val="001E177E"/>
    <w:pPr>
      <w:keepNext/>
      <w:keepLines/>
      <w:spacing w:before="40" w:line="276" w:lineRule="auto"/>
      <w:jc w:val="both"/>
      <w:outlineLvl w:val="5"/>
    </w:pPr>
    <w:rPr>
      <w:rFonts w:asciiTheme="majorHAnsi" w:eastAsiaTheme="majorEastAsia" w:hAnsiTheme="majorHAnsi" w:cstheme="majorBidi"/>
      <w:color w:val="1F4D78" w:themeColor="accent1" w:themeShade="7F"/>
      <w:lang w:eastAsia="en-AU"/>
    </w:rPr>
  </w:style>
  <w:style w:type="paragraph" w:styleId="Heading8">
    <w:name w:val="heading 8"/>
    <w:basedOn w:val="Normal"/>
    <w:next w:val="Normal"/>
    <w:link w:val="Heading8Char"/>
    <w:uiPriority w:val="9"/>
    <w:semiHidden/>
    <w:unhideWhenUsed/>
    <w:qFormat/>
    <w:rsid w:val="001E177E"/>
    <w:pPr>
      <w:keepNext/>
      <w:keepLines/>
      <w:spacing w:before="40" w:line="276" w:lineRule="auto"/>
      <w:jc w:val="both"/>
      <w:outlineLvl w:val="7"/>
    </w:pPr>
    <w:rPr>
      <w:rFonts w:asciiTheme="majorHAnsi" w:eastAsiaTheme="majorEastAsia" w:hAnsiTheme="majorHAnsi" w:cstheme="majorBidi"/>
      <w:color w:val="272727" w:themeColor="text1" w:themeTint="D8"/>
      <w:sz w:val="21"/>
      <w:szCs w:val="21"/>
      <w:lang w:eastAsia="en-AU"/>
    </w:rPr>
  </w:style>
  <w:style w:type="paragraph" w:styleId="Heading9">
    <w:name w:val="heading 9"/>
    <w:basedOn w:val="Normal"/>
    <w:next w:val="Normal"/>
    <w:link w:val="Heading9Char"/>
    <w:uiPriority w:val="9"/>
    <w:semiHidden/>
    <w:unhideWhenUsed/>
    <w:qFormat/>
    <w:rsid w:val="001E177E"/>
    <w:pPr>
      <w:keepNext/>
      <w:keepLines/>
      <w:spacing w:before="40" w:line="276" w:lineRule="auto"/>
      <w:jc w:val="both"/>
      <w:outlineLvl w:val="8"/>
    </w:pPr>
    <w:rPr>
      <w:rFonts w:asciiTheme="majorHAnsi" w:eastAsiaTheme="majorEastAsia" w:hAnsiTheme="majorHAnsi" w:cstheme="majorBidi"/>
      <w:i/>
      <w:iCs/>
      <w:color w:val="272727" w:themeColor="text1" w:themeTint="D8"/>
      <w:sz w:val="21"/>
      <w:szCs w:val="21"/>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4B3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86C2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336ED1"/>
    <w:rPr>
      <w:rFonts w:ascii="Times New Roman" w:eastAsia="Times New Roman" w:hAnsi="Times New Roman" w:cs="Times New Roman"/>
      <w:b/>
      <w:bCs/>
      <w:sz w:val="27"/>
      <w:szCs w:val="27"/>
      <w:lang w:eastAsia="en-AU"/>
    </w:rPr>
  </w:style>
  <w:style w:type="character" w:customStyle="1" w:styleId="Heading4Char">
    <w:name w:val="Heading 4 Char"/>
    <w:basedOn w:val="DefaultParagraphFont"/>
    <w:link w:val="Heading4"/>
    <w:uiPriority w:val="9"/>
    <w:semiHidden/>
    <w:rsid w:val="001E177E"/>
    <w:rPr>
      <w:rFonts w:asciiTheme="majorHAnsi" w:eastAsiaTheme="majorEastAsia" w:hAnsiTheme="majorHAnsi" w:cstheme="majorBidi"/>
      <w:b/>
      <w:bCs/>
      <w:i/>
      <w:iCs/>
      <w:color w:val="5B9BD5" w:themeColor="accent1"/>
      <w:sz w:val="20"/>
      <w:lang w:eastAsia="en-AU"/>
    </w:rPr>
  </w:style>
  <w:style w:type="paragraph" w:styleId="Header">
    <w:name w:val="header"/>
    <w:basedOn w:val="Normal"/>
    <w:link w:val="HeaderChar"/>
    <w:uiPriority w:val="99"/>
    <w:unhideWhenUsed/>
    <w:rsid w:val="00A75A19"/>
    <w:pPr>
      <w:tabs>
        <w:tab w:val="center" w:pos="4513"/>
        <w:tab w:val="right" w:pos="9026"/>
      </w:tabs>
      <w:spacing w:line="240" w:lineRule="auto"/>
    </w:pPr>
  </w:style>
  <w:style w:type="character" w:customStyle="1" w:styleId="HeaderChar">
    <w:name w:val="Header Char"/>
    <w:basedOn w:val="DefaultParagraphFont"/>
    <w:link w:val="Header"/>
    <w:uiPriority w:val="99"/>
    <w:rsid w:val="00A75A19"/>
  </w:style>
  <w:style w:type="paragraph" w:styleId="Footer">
    <w:name w:val="footer"/>
    <w:basedOn w:val="Normal"/>
    <w:link w:val="FooterChar"/>
    <w:uiPriority w:val="99"/>
    <w:unhideWhenUsed/>
    <w:rsid w:val="00A75A19"/>
    <w:pPr>
      <w:tabs>
        <w:tab w:val="center" w:pos="4513"/>
        <w:tab w:val="right" w:pos="9026"/>
      </w:tabs>
      <w:spacing w:line="240" w:lineRule="auto"/>
    </w:pPr>
  </w:style>
  <w:style w:type="character" w:customStyle="1" w:styleId="FooterChar">
    <w:name w:val="Footer Char"/>
    <w:basedOn w:val="DefaultParagraphFont"/>
    <w:link w:val="Footer"/>
    <w:uiPriority w:val="99"/>
    <w:rsid w:val="00A75A19"/>
  </w:style>
  <w:style w:type="paragraph" w:styleId="BodyText">
    <w:name w:val="Body Text"/>
    <w:basedOn w:val="Normal"/>
    <w:link w:val="BodyTextChar"/>
    <w:rsid w:val="00A75A19"/>
    <w:pPr>
      <w:keepNext/>
      <w:keepLines/>
      <w:spacing w:before="120" w:after="120" w:line="240" w:lineRule="auto"/>
      <w:contextualSpacing/>
    </w:pPr>
    <w:rPr>
      <w:rFonts w:ascii="Times New Roman" w:eastAsia="Times New Roman" w:hAnsi="Times New Roman" w:cs="Times New Roman"/>
      <w:sz w:val="24"/>
      <w:lang w:val="en-US"/>
    </w:rPr>
  </w:style>
  <w:style w:type="character" w:customStyle="1" w:styleId="BodyTextChar">
    <w:name w:val="Body Text Char"/>
    <w:basedOn w:val="DefaultParagraphFont"/>
    <w:link w:val="BodyText"/>
    <w:rsid w:val="00A75A19"/>
    <w:rPr>
      <w:rFonts w:ascii="Times New Roman" w:eastAsia="Times New Roman" w:hAnsi="Times New Roman" w:cs="Times New Roman"/>
      <w:sz w:val="24"/>
      <w:lang w:val="en-US"/>
    </w:rPr>
  </w:style>
  <w:style w:type="paragraph" w:styleId="ListParagraph">
    <w:name w:val="List Paragraph"/>
    <w:basedOn w:val="Normal"/>
    <w:link w:val="ListParagraphChar"/>
    <w:uiPriority w:val="34"/>
    <w:qFormat/>
    <w:rsid w:val="007C0EE7"/>
    <w:pPr>
      <w:spacing w:before="240" w:after="240" w:line="240" w:lineRule="auto"/>
      <w:ind w:left="720" w:right="641"/>
      <w:contextualSpacing/>
      <w:jc w:val="both"/>
    </w:pPr>
    <w:rPr>
      <w:rFonts w:ascii="Arial" w:eastAsia="Arial" w:hAnsi="Arial" w:cs="Times New Roman"/>
      <w:lang w:val="en-US"/>
    </w:rPr>
  </w:style>
  <w:style w:type="character" w:customStyle="1" w:styleId="ListParagraphChar">
    <w:name w:val="List Paragraph Char"/>
    <w:basedOn w:val="DefaultParagraphFont"/>
    <w:link w:val="ListParagraph"/>
    <w:uiPriority w:val="34"/>
    <w:rsid w:val="00FA7B1C"/>
    <w:rPr>
      <w:rFonts w:ascii="Arial" w:eastAsia="Arial" w:hAnsi="Arial" w:cs="Times New Roman"/>
      <w:lang w:val="en-US"/>
    </w:rPr>
  </w:style>
  <w:style w:type="paragraph" w:styleId="NormalWeb">
    <w:name w:val="Normal (Web)"/>
    <w:basedOn w:val="Normal"/>
    <w:uiPriority w:val="99"/>
    <w:unhideWhenUsed/>
    <w:rsid w:val="007C0EE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apple-converted-space">
    <w:name w:val="apple-converted-space"/>
    <w:basedOn w:val="DefaultParagraphFont"/>
    <w:rsid w:val="007C0EE7"/>
  </w:style>
  <w:style w:type="table" w:styleId="TableGrid">
    <w:name w:val="Table Grid"/>
    <w:basedOn w:val="TableNormal"/>
    <w:uiPriority w:val="59"/>
    <w:rsid w:val="007C0E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A13D2"/>
    <w:rPr>
      <w:color w:val="0000FF"/>
      <w:u w:val="single"/>
    </w:rPr>
  </w:style>
  <w:style w:type="character" w:styleId="Emphasis">
    <w:name w:val="Emphasis"/>
    <w:basedOn w:val="DefaultParagraphFont"/>
    <w:uiPriority w:val="20"/>
    <w:qFormat/>
    <w:rsid w:val="00336ED1"/>
    <w:rPr>
      <w:i/>
      <w:iCs/>
    </w:rPr>
  </w:style>
  <w:style w:type="character" w:styleId="PageNumber">
    <w:name w:val="page number"/>
    <w:basedOn w:val="DefaultParagraphFont"/>
    <w:uiPriority w:val="99"/>
    <w:semiHidden/>
    <w:unhideWhenUsed/>
    <w:rsid w:val="00186C2C"/>
  </w:style>
  <w:style w:type="character" w:styleId="Strong">
    <w:name w:val="Strong"/>
    <w:basedOn w:val="DefaultParagraphFont"/>
    <w:uiPriority w:val="22"/>
    <w:qFormat/>
    <w:rsid w:val="007E1845"/>
    <w:rPr>
      <w:b/>
      <w:bCs/>
    </w:rPr>
  </w:style>
  <w:style w:type="paragraph" w:customStyle="1" w:styleId="head1">
    <w:name w:val="head1"/>
    <w:basedOn w:val="Normal"/>
    <w:rsid w:val="00801B68"/>
    <w:pPr>
      <w:widowControl w:val="0"/>
      <w:tabs>
        <w:tab w:val="left" w:pos="1134"/>
        <w:tab w:val="right" w:pos="8306"/>
      </w:tabs>
      <w:spacing w:before="120" w:after="120" w:line="240" w:lineRule="auto"/>
    </w:pPr>
    <w:rPr>
      <w:rFonts w:ascii="Arial" w:eastAsia="Times New Roman" w:hAnsi="Arial" w:cs="Times New Roman"/>
      <w:b/>
      <w:sz w:val="24"/>
      <w:szCs w:val="20"/>
    </w:rPr>
  </w:style>
  <w:style w:type="paragraph" w:styleId="ListBullet">
    <w:name w:val="List Bullet"/>
    <w:basedOn w:val="List"/>
    <w:uiPriority w:val="99"/>
    <w:unhideWhenUsed/>
    <w:rsid w:val="004E4B37"/>
    <w:pPr>
      <w:keepNext/>
      <w:keepLines/>
      <w:spacing w:before="40" w:after="40" w:line="240" w:lineRule="auto"/>
      <w:ind w:left="0" w:firstLine="0"/>
    </w:pPr>
    <w:rPr>
      <w:rFonts w:ascii="Times New Roman" w:eastAsia="Times New Roman" w:hAnsi="Times New Roman" w:cs="Times New Roman"/>
      <w:sz w:val="24"/>
    </w:rPr>
  </w:style>
  <w:style w:type="paragraph" w:styleId="List">
    <w:name w:val="List"/>
    <w:basedOn w:val="Normal"/>
    <w:uiPriority w:val="99"/>
    <w:semiHidden/>
    <w:unhideWhenUsed/>
    <w:rsid w:val="004E4B37"/>
    <w:pPr>
      <w:ind w:left="360" w:hanging="360"/>
      <w:contextualSpacing/>
    </w:pPr>
  </w:style>
  <w:style w:type="paragraph" w:styleId="ListBullet2">
    <w:name w:val="List Bullet 2"/>
    <w:basedOn w:val="List2"/>
    <w:unhideWhenUsed/>
    <w:rsid w:val="004E4B37"/>
    <w:pPr>
      <w:keepNext/>
      <w:keepLines/>
      <w:spacing w:before="60" w:after="60" w:line="240" w:lineRule="auto"/>
      <w:ind w:left="0" w:firstLine="0"/>
    </w:pPr>
    <w:rPr>
      <w:rFonts w:ascii="Times New Roman" w:eastAsia="Times New Roman" w:hAnsi="Times New Roman" w:cs="Times New Roman"/>
      <w:sz w:val="24"/>
    </w:rPr>
  </w:style>
  <w:style w:type="paragraph" w:styleId="List2">
    <w:name w:val="List 2"/>
    <w:basedOn w:val="Normal"/>
    <w:uiPriority w:val="99"/>
    <w:unhideWhenUsed/>
    <w:rsid w:val="004E4B37"/>
    <w:pPr>
      <w:ind w:left="720" w:hanging="360"/>
      <w:contextualSpacing/>
    </w:pPr>
  </w:style>
  <w:style w:type="paragraph" w:styleId="ListBullet3">
    <w:name w:val="List Bullet 3"/>
    <w:basedOn w:val="Normal"/>
    <w:uiPriority w:val="99"/>
    <w:unhideWhenUsed/>
    <w:rsid w:val="004E4B37"/>
    <w:pPr>
      <w:numPr>
        <w:numId w:val="1"/>
      </w:numPr>
      <w:contextualSpacing/>
    </w:pPr>
  </w:style>
  <w:style w:type="paragraph" w:styleId="NoSpacing">
    <w:name w:val="No Spacing"/>
    <w:uiPriority w:val="1"/>
    <w:qFormat/>
    <w:rsid w:val="00097827"/>
    <w:pPr>
      <w:spacing w:after="0" w:line="240" w:lineRule="auto"/>
    </w:pPr>
    <w:rPr>
      <w:rFonts w:asciiTheme="majorHAnsi" w:eastAsia="Times New Roman" w:hAnsiTheme="majorHAnsi" w:cs="Times New Roman"/>
      <w:i/>
      <w:color w:val="FF0000"/>
      <w:szCs w:val="24"/>
    </w:rPr>
  </w:style>
  <w:style w:type="paragraph" w:customStyle="1" w:styleId="BodyText1">
    <w:name w:val="Body Text1"/>
    <w:link w:val="BodytextChar0"/>
    <w:rsid w:val="00097827"/>
    <w:pPr>
      <w:spacing w:before="240" w:after="0" w:line="240" w:lineRule="auto"/>
    </w:pPr>
    <w:rPr>
      <w:rFonts w:ascii="Arial" w:eastAsia="Times New Roman" w:hAnsi="Arial" w:cs="Times New Roman"/>
      <w:sz w:val="24"/>
      <w:szCs w:val="20"/>
    </w:rPr>
  </w:style>
  <w:style w:type="character" w:customStyle="1" w:styleId="BodytextChar0">
    <w:name w:val="Body text Char"/>
    <w:basedOn w:val="DefaultParagraphFont"/>
    <w:link w:val="BodyText1"/>
    <w:rsid w:val="00097827"/>
    <w:rPr>
      <w:rFonts w:ascii="Arial" w:eastAsia="Times New Roman" w:hAnsi="Arial" w:cs="Times New Roman"/>
      <w:sz w:val="24"/>
      <w:szCs w:val="20"/>
    </w:rPr>
  </w:style>
  <w:style w:type="paragraph" w:customStyle="1" w:styleId="SuperHeading">
    <w:name w:val="SuperHeading"/>
    <w:basedOn w:val="Normal"/>
    <w:rsid w:val="000C6EBF"/>
    <w:pPr>
      <w:keepNext/>
      <w:keepLines/>
      <w:spacing w:before="240" w:after="120" w:line="240" w:lineRule="auto"/>
      <w:outlineLvl w:val="0"/>
    </w:pPr>
    <w:rPr>
      <w:rFonts w:ascii="Times New Roman" w:eastAsia="Times New Roman" w:hAnsi="Times New Roman" w:cs="Times New Roman"/>
      <w:b/>
      <w:sz w:val="32"/>
      <w:szCs w:val="20"/>
    </w:rPr>
  </w:style>
  <w:style w:type="character" w:customStyle="1" w:styleId="Heading5Char">
    <w:name w:val="Heading 5 Char"/>
    <w:basedOn w:val="DefaultParagraphFont"/>
    <w:link w:val="Heading5"/>
    <w:uiPriority w:val="9"/>
    <w:semiHidden/>
    <w:rsid w:val="001E177E"/>
    <w:rPr>
      <w:rFonts w:asciiTheme="majorHAnsi" w:eastAsiaTheme="majorEastAsia" w:hAnsiTheme="majorHAnsi" w:cstheme="majorBidi"/>
      <w:color w:val="2E74B5" w:themeColor="accent1" w:themeShade="BF"/>
      <w:sz w:val="20"/>
      <w:lang w:eastAsia="en-AU"/>
    </w:rPr>
  </w:style>
  <w:style w:type="character" w:customStyle="1" w:styleId="Heading6Char">
    <w:name w:val="Heading 6 Char"/>
    <w:basedOn w:val="DefaultParagraphFont"/>
    <w:link w:val="Heading6"/>
    <w:uiPriority w:val="9"/>
    <w:semiHidden/>
    <w:rsid w:val="001E177E"/>
    <w:rPr>
      <w:rFonts w:asciiTheme="majorHAnsi" w:eastAsiaTheme="majorEastAsia" w:hAnsiTheme="majorHAnsi" w:cstheme="majorBidi"/>
      <w:color w:val="1F4D78" w:themeColor="accent1" w:themeShade="7F"/>
      <w:sz w:val="20"/>
      <w:lang w:eastAsia="en-AU"/>
    </w:rPr>
  </w:style>
  <w:style w:type="character" w:customStyle="1" w:styleId="Heading8Char">
    <w:name w:val="Heading 8 Char"/>
    <w:basedOn w:val="DefaultParagraphFont"/>
    <w:link w:val="Heading8"/>
    <w:uiPriority w:val="9"/>
    <w:semiHidden/>
    <w:rsid w:val="001E177E"/>
    <w:rPr>
      <w:rFonts w:asciiTheme="majorHAnsi" w:eastAsiaTheme="majorEastAsia" w:hAnsiTheme="majorHAnsi" w:cstheme="majorBidi"/>
      <w:color w:val="272727" w:themeColor="text1" w:themeTint="D8"/>
      <w:sz w:val="21"/>
      <w:szCs w:val="21"/>
      <w:lang w:eastAsia="en-AU"/>
    </w:rPr>
  </w:style>
  <w:style w:type="character" w:customStyle="1" w:styleId="Heading9Char">
    <w:name w:val="Heading 9 Char"/>
    <w:basedOn w:val="DefaultParagraphFont"/>
    <w:link w:val="Heading9"/>
    <w:uiPriority w:val="9"/>
    <w:semiHidden/>
    <w:rsid w:val="001E177E"/>
    <w:rPr>
      <w:rFonts w:asciiTheme="majorHAnsi" w:eastAsiaTheme="majorEastAsia" w:hAnsiTheme="majorHAnsi" w:cstheme="majorBidi"/>
      <w:i/>
      <w:iCs/>
      <w:color w:val="272727" w:themeColor="text1" w:themeTint="D8"/>
      <w:sz w:val="21"/>
      <w:szCs w:val="21"/>
      <w:lang w:eastAsia="en-AU"/>
    </w:rPr>
  </w:style>
  <w:style w:type="paragraph" w:customStyle="1" w:styleId="MajorL2Heading">
    <w:name w:val="Major L2 Heading"/>
    <w:basedOn w:val="Heading3"/>
    <w:next w:val="Normal"/>
    <w:rsid w:val="001E177E"/>
    <w:pPr>
      <w:keepNext/>
      <w:tabs>
        <w:tab w:val="left" w:pos="851"/>
      </w:tabs>
      <w:spacing w:before="240" w:beforeAutospacing="0" w:after="240" w:afterAutospacing="0"/>
      <w:ind w:left="851" w:hanging="851"/>
    </w:pPr>
    <w:rPr>
      <w:rFonts w:ascii="Arial Black" w:hAnsi="Arial Black"/>
      <w:b w:val="0"/>
      <w:bCs w:val="0"/>
      <w:sz w:val="20"/>
      <w:szCs w:val="20"/>
      <w:lang w:eastAsia="en-US"/>
    </w:rPr>
  </w:style>
  <w:style w:type="paragraph" w:customStyle="1" w:styleId="MajorL2BulletList">
    <w:name w:val="Major L2 Bullet List"/>
    <w:basedOn w:val="Normal"/>
    <w:link w:val="MajorL2BulletListChar"/>
    <w:uiPriority w:val="99"/>
    <w:rsid w:val="001E177E"/>
    <w:pPr>
      <w:tabs>
        <w:tab w:val="num" w:pos="360"/>
      </w:tabs>
      <w:spacing w:line="360" w:lineRule="auto"/>
      <w:ind w:left="360" w:hanging="360"/>
    </w:pPr>
    <w:rPr>
      <w:rFonts w:ascii="Palatino" w:eastAsia="Times New Roman" w:hAnsi="Palatino" w:cs="Times New Roman"/>
      <w:szCs w:val="20"/>
    </w:rPr>
  </w:style>
  <w:style w:type="character" w:customStyle="1" w:styleId="MajorL2BulletListChar">
    <w:name w:val="Major L2 Bullet List Char"/>
    <w:basedOn w:val="DefaultParagraphFont"/>
    <w:link w:val="MajorL2BulletList"/>
    <w:uiPriority w:val="99"/>
    <w:rsid w:val="001E177E"/>
    <w:rPr>
      <w:rFonts w:ascii="Palatino" w:eastAsia="Times New Roman" w:hAnsi="Palatino" w:cs="Times New Roman"/>
      <w:sz w:val="20"/>
      <w:szCs w:val="20"/>
    </w:rPr>
  </w:style>
  <w:style w:type="paragraph" w:customStyle="1" w:styleId="MajorL2Text">
    <w:name w:val="Major L2 Text"/>
    <w:basedOn w:val="Normal"/>
    <w:rsid w:val="001E177E"/>
    <w:pPr>
      <w:spacing w:after="360" w:line="360" w:lineRule="auto"/>
    </w:pPr>
    <w:rPr>
      <w:rFonts w:ascii="Palatino" w:eastAsia="Times New Roman" w:hAnsi="Palatino" w:cs="Times New Roman"/>
      <w:szCs w:val="20"/>
    </w:rPr>
  </w:style>
  <w:style w:type="paragraph" w:customStyle="1" w:styleId="MajorTableText">
    <w:name w:val="Major Table Text"/>
    <w:basedOn w:val="Normal"/>
    <w:rsid w:val="001E177E"/>
    <w:pPr>
      <w:spacing w:before="60" w:after="60" w:line="240" w:lineRule="auto"/>
    </w:pPr>
    <w:rPr>
      <w:rFonts w:ascii="Palatino" w:eastAsia="Times New Roman" w:hAnsi="Palatino" w:cs="Times New Roman"/>
      <w:sz w:val="18"/>
      <w:szCs w:val="20"/>
    </w:rPr>
  </w:style>
  <w:style w:type="paragraph" w:customStyle="1" w:styleId="para">
    <w:name w:val="para"/>
    <w:basedOn w:val="Normal"/>
    <w:rsid w:val="001E177E"/>
    <w:pPr>
      <w:spacing w:before="60" w:after="60" w:line="240" w:lineRule="auto"/>
    </w:pPr>
    <w:rPr>
      <w:rFonts w:ascii="Times New Roman" w:eastAsia="Times New Roman" w:hAnsi="Times New Roman" w:cs="Times New Roman"/>
      <w:sz w:val="24"/>
      <w:szCs w:val="20"/>
      <w:lang w:eastAsia="en-AU"/>
    </w:rPr>
  </w:style>
  <w:style w:type="character" w:customStyle="1" w:styleId="il">
    <w:name w:val="il"/>
    <w:basedOn w:val="DefaultParagraphFont"/>
    <w:rsid w:val="001E177E"/>
  </w:style>
  <w:style w:type="paragraph" w:customStyle="1" w:styleId="Pa8">
    <w:name w:val="Pa8"/>
    <w:basedOn w:val="Normal"/>
    <w:next w:val="Normal"/>
    <w:uiPriority w:val="99"/>
    <w:rsid w:val="001E177E"/>
    <w:pPr>
      <w:autoSpaceDE w:val="0"/>
      <w:autoSpaceDN w:val="0"/>
      <w:adjustRightInd w:val="0"/>
      <w:spacing w:line="281" w:lineRule="atLeast"/>
      <w:jc w:val="both"/>
    </w:pPr>
    <w:rPr>
      <w:rFonts w:ascii="Myriad Pro" w:eastAsiaTheme="minorEastAsia" w:hAnsi="Myriad Pro"/>
      <w:sz w:val="24"/>
      <w:szCs w:val="24"/>
      <w:lang w:eastAsia="en-AU"/>
    </w:rPr>
  </w:style>
  <w:style w:type="paragraph" w:customStyle="1" w:styleId="Pa22">
    <w:name w:val="Pa22"/>
    <w:basedOn w:val="Normal"/>
    <w:next w:val="Normal"/>
    <w:uiPriority w:val="99"/>
    <w:rsid w:val="001E177E"/>
    <w:pPr>
      <w:autoSpaceDE w:val="0"/>
      <w:autoSpaceDN w:val="0"/>
      <w:adjustRightInd w:val="0"/>
      <w:spacing w:line="461" w:lineRule="atLeast"/>
      <w:jc w:val="both"/>
    </w:pPr>
    <w:rPr>
      <w:rFonts w:ascii="Myriad Pro" w:eastAsiaTheme="minorEastAsia" w:hAnsi="Myriad Pro"/>
      <w:sz w:val="24"/>
      <w:szCs w:val="24"/>
      <w:lang w:eastAsia="en-AU"/>
    </w:rPr>
  </w:style>
  <w:style w:type="paragraph" w:customStyle="1" w:styleId="Default">
    <w:name w:val="Default"/>
    <w:rsid w:val="001E177E"/>
    <w:pPr>
      <w:autoSpaceDE w:val="0"/>
      <w:autoSpaceDN w:val="0"/>
      <w:adjustRightInd w:val="0"/>
      <w:spacing w:after="0" w:line="240" w:lineRule="auto"/>
    </w:pPr>
    <w:rPr>
      <w:rFonts w:ascii="Myriad Pro" w:eastAsiaTheme="minorEastAsia" w:hAnsi="Myriad Pro" w:cs="Myriad Pro"/>
      <w:color w:val="000000"/>
      <w:sz w:val="24"/>
      <w:szCs w:val="24"/>
      <w:lang w:eastAsia="en-AU"/>
    </w:rPr>
  </w:style>
  <w:style w:type="paragraph" w:customStyle="1" w:styleId="Pa12">
    <w:name w:val="Pa12"/>
    <w:basedOn w:val="Default"/>
    <w:next w:val="Default"/>
    <w:uiPriority w:val="99"/>
    <w:rsid w:val="001E177E"/>
    <w:pPr>
      <w:spacing w:line="241" w:lineRule="atLeast"/>
    </w:pPr>
    <w:rPr>
      <w:rFonts w:cstheme="minorBidi"/>
      <w:color w:val="auto"/>
    </w:rPr>
  </w:style>
  <w:style w:type="paragraph" w:customStyle="1" w:styleId="Pa19">
    <w:name w:val="Pa19"/>
    <w:basedOn w:val="Default"/>
    <w:next w:val="Default"/>
    <w:uiPriority w:val="99"/>
    <w:rsid w:val="001E177E"/>
    <w:pPr>
      <w:spacing w:line="281" w:lineRule="atLeast"/>
    </w:pPr>
    <w:rPr>
      <w:rFonts w:cstheme="minorBidi"/>
      <w:color w:val="auto"/>
    </w:rPr>
  </w:style>
  <w:style w:type="paragraph" w:styleId="Title">
    <w:name w:val="Title"/>
    <w:basedOn w:val="Normal"/>
    <w:next w:val="Normal"/>
    <w:link w:val="TitleChar"/>
    <w:uiPriority w:val="10"/>
    <w:qFormat/>
    <w:rsid w:val="001E177E"/>
    <w:pPr>
      <w:pBdr>
        <w:bottom w:val="single" w:sz="8" w:space="4" w:color="5B9BD5" w:themeColor="accent1"/>
      </w:pBdr>
      <w:spacing w:after="300" w:line="240" w:lineRule="auto"/>
      <w:contextualSpacing/>
      <w:jc w:val="both"/>
    </w:pPr>
    <w:rPr>
      <w:rFonts w:asciiTheme="majorHAnsi" w:eastAsiaTheme="majorEastAsia" w:hAnsiTheme="majorHAnsi" w:cstheme="majorBidi"/>
      <w:color w:val="323E4F" w:themeColor="text2" w:themeShade="BF"/>
      <w:spacing w:val="5"/>
      <w:kern w:val="28"/>
      <w:sz w:val="52"/>
      <w:szCs w:val="52"/>
      <w:lang w:eastAsia="en-AU"/>
    </w:rPr>
  </w:style>
  <w:style w:type="character" w:customStyle="1" w:styleId="TitleChar">
    <w:name w:val="Title Char"/>
    <w:basedOn w:val="DefaultParagraphFont"/>
    <w:link w:val="Title"/>
    <w:uiPriority w:val="10"/>
    <w:rsid w:val="001E177E"/>
    <w:rPr>
      <w:rFonts w:asciiTheme="majorHAnsi" w:eastAsiaTheme="majorEastAsia" w:hAnsiTheme="majorHAnsi" w:cstheme="majorBidi"/>
      <w:color w:val="323E4F" w:themeColor="text2" w:themeShade="BF"/>
      <w:spacing w:val="5"/>
      <w:kern w:val="28"/>
      <w:sz w:val="52"/>
      <w:szCs w:val="52"/>
      <w:lang w:eastAsia="en-AU"/>
    </w:rPr>
  </w:style>
  <w:style w:type="paragraph" w:customStyle="1" w:styleId="Style">
    <w:name w:val="Style"/>
    <w:rsid w:val="001E177E"/>
    <w:pPr>
      <w:widowControl w:val="0"/>
      <w:autoSpaceDE w:val="0"/>
      <w:autoSpaceDN w:val="0"/>
      <w:adjustRightInd w:val="0"/>
      <w:spacing w:after="0" w:line="240" w:lineRule="auto"/>
    </w:pPr>
    <w:rPr>
      <w:rFonts w:ascii="Times New Roman" w:eastAsiaTheme="minorEastAsia" w:hAnsi="Times New Roman" w:cs="Times New Roman"/>
      <w:sz w:val="24"/>
      <w:szCs w:val="24"/>
      <w:lang w:val="fr-BE" w:eastAsia="zh-CN"/>
    </w:rPr>
  </w:style>
  <w:style w:type="character" w:customStyle="1" w:styleId="BalloonTextChar">
    <w:name w:val="Balloon Text Char"/>
    <w:basedOn w:val="DefaultParagraphFont"/>
    <w:link w:val="BalloonText"/>
    <w:uiPriority w:val="99"/>
    <w:semiHidden/>
    <w:rsid w:val="001E177E"/>
    <w:rPr>
      <w:rFonts w:ascii="Tahoma" w:eastAsiaTheme="minorEastAsia" w:hAnsi="Tahoma" w:cs="Tahoma"/>
      <w:sz w:val="16"/>
      <w:szCs w:val="16"/>
      <w:lang w:eastAsia="en-AU"/>
    </w:rPr>
  </w:style>
  <w:style w:type="paragraph" w:styleId="BalloonText">
    <w:name w:val="Balloon Text"/>
    <w:basedOn w:val="Normal"/>
    <w:link w:val="BalloonTextChar"/>
    <w:uiPriority w:val="99"/>
    <w:semiHidden/>
    <w:unhideWhenUsed/>
    <w:rsid w:val="001E177E"/>
    <w:pPr>
      <w:spacing w:line="240" w:lineRule="auto"/>
      <w:jc w:val="both"/>
    </w:pPr>
    <w:rPr>
      <w:rFonts w:ascii="Tahoma" w:eastAsiaTheme="minorEastAsia" w:hAnsi="Tahoma" w:cs="Tahoma"/>
      <w:sz w:val="16"/>
      <w:szCs w:val="16"/>
      <w:lang w:eastAsia="en-AU"/>
    </w:rPr>
  </w:style>
  <w:style w:type="paragraph" w:customStyle="1" w:styleId="TableParagraph">
    <w:name w:val="Table Paragraph"/>
    <w:basedOn w:val="Normal"/>
    <w:uiPriority w:val="1"/>
    <w:qFormat/>
    <w:rsid w:val="001E177E"/>
    <w:pPr>
      <w:widowControl w:val="0"/>
      <w:spacing w:line="240" w:lineRule="auto"/>
      <w:jc w:val="both"/>
    </w:pPr>
    <w:rPr>
      <w:rFonts w:ascii="Arial" w:hAnsi="Arial"/>
      <w:lang w:val="en-US"/>
    </w:rPr>
  </w:style>
  <w:style w:type="table" w:customStyle="1" w:styleId="TableGrid4">
    <w:name w:val="Table Grid4"/>
    <w:basedOn w:val="TableNormal"/>
    <w:next w:val="TableGrid"/>
    <w:uiPriority w:val="59"/>
    <w:rsid w:val="001E177E"/>
    <w:pPr>
      <w:spacing w:after="0" w:line="240" w:lineRule="auto"/>
    </w:pPr>
    <w:rPr>
      <w:rFonts w:ascii="Times New Roman" w:eastAsia="Times New Roman" w:hAnsi="Times New Roman"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oldandItalics">
    <w:name w:val="Bold and Italics"/>
    <w:qFormat/>
    <w:rsid w:val="001E177E"/>
    <w:rPr>
      <w:b/>
      <w:i/>
      <w:u w:val="none"/>
    </w:rPr>
  </w:style>
  <w:style w:type="paragraph" w:customStyle="1" w:styleId="MajorTableHeading">
    <w:name w:val="Major Table Heading"/>
    <w:basedOn w:val="Normal"/>
    <w:rsid w:val="001E177E"/>
    <w:pPr>
      <w:numPr>
        <w:numId w:val="2"/>
      </w:numPr>
      <w:tabs>
        <w:tab w:val="clear" w:pos="360"/>
      </w:tabs>
      <w:spacing w:before="60" w:after="60" w:line="240" w:lineRule="auto"/>
      <w:ind w:left="0" w:firstLine="0"/>
    </w:pPr>
    <w:rPr>
      <w:rFonts w:ascii="Palatino" w:eastAsia="Times New Roman" w:hAnsi="Palatino" w:cs="Times New Roman"/>
      <w:b/>
      <w:szCs w:val="20"/>
    </w:rPr>
  </w:style>
  <w:style w:type="paragraph" w:customStyle="1" w:styleId="Tabletext">
    <w:name w:val="Table text"/>
    <w:basedOn w:val="Normal"/>
    <w:rsid w:val="001E177E"/>
    <w:pPr>
      <w:keepNext/>
      <w:spacing w:before="40" w:after="80" w:line="220" w:lineRule="atLeast"/>
    </w:pPr>
    <w:rPr>
      <w:rFonts w:ascii="Arial" w:eastAsia="Times New Roman" w:hAnsi="Arial" w:cs="Times New Roman"/>
      <w:sz w:val="18"/>
      <w:szCs w:val="24"/>
      <w:lang w:eastAsia="en-AU"/>
    </w:rPr>
  </w:style>
  <w:style w:type="paragraph" w:customStyle="1" w:styleId="TableHeading">
    <w:name w:val="Table Heading"/>
    <w:basedOn w:val="Normal"/>
    <w:rsid w:val="001E177E"/>
    <w:pPr>
      <w:widowControl w:val="0"/>
      <w:spacing w:line="240" w:lineRule="auto"/>
      <w:outlineLvl w:val="2"/>
    </w:pPr>
    <w:rPr>
      <w:rFonts w:ascii="Arial" w:eastAsia="Times New Roman" w:hAnsi="Arial" w:cs="Arial"/>
      <w:b/>
      <w:bCs/>
      <w:sz w:val="18"/>
      <w:szCs w:val="20"/>
      <w:lang w:eastAsia="en-AU"/>
    </w:rPr>
  </w:style>
  <w:style w:type="character" w:customStyle="1" w:styleId="ksStyle9ptCustomColorRGB545253">
    <w:name w:val="ks Style 9 pt Custom Color(RGB(545253))"/>
    <w:rsid w:val="001E177E"/>
    <w:rPr>
      <w:rFonts w:ascii="Verdana" w:hAnsi="Verdana"/>
      <w:color w:val="363435"/>
      <w:sz w:val="18"/>
    </w:rPr>
  </w:style>
  <w:style w:type="paragraph" w:customStyle="1" w:styleId="unit">
    <w:name w:val="unit"/>
    <w:basedOn w:val="Normal"/>
    <w:rsid w:val="00445C93"/>
    <w:pPr>
      <w:keepNext/>
      <w:keepLines/>
      <w:tabs>
        <w:tab w:val="left" w:pos="2268"/>
      </w:tabs>
      <w:spacing w:before="60" w:after="200" w:line="240" w:lineRule="auto"/>
      <w:ind w:left="2268" w:hanging="2268"/>
      <w:outlineLvl w:val="0"/>
    </w:pPr>
    <w:rPr>
      <w:rFonts w:ascii="Times New Roman" w:eastAsia="Times New Roman" w:hAnsi="Times New Roman" w:cs="Times New Roman"/>
      <w:b/>
      <w:sz w:val="28"/>
      <w:szCs w:val="20"/>
    </w:rPr>
  </w:style>
  <w:style w:type="table" w:customStyle="1" w:styleId="TableGrid1">
    <w:name w:val="Table Grid1"/>
    <w:basedOn w:val="TableNormal"/>
    <w:next w:val="TableGrid"/>
    <w:rsid w:val="00B64F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rsid w:val="003619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rsid w:val="003619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tion">
    <w:name w:val="Mention"/>
    <w:basedOn w:val="DefaultParagraphFont"/>
    <w:uiPriority w:val="99"/>
    <w:rsid w:val="002060EA"/>
    <w:rPr>
      <w:color w:val="2B579A"/>
      <w:shd w:val="clear" w:color="auto" w:fill="E6E6E6"/>
    </w:rPr>
  </w:style>
  <w:style w:type="character" w:styleId="FollowedHyperlink">
    <w:name w:val="FollowedHyperlink"/>
    <w:basedOn w:val="DefaultParagraphFont"/>
    <w:uiPriority w:val="99"/>
    <w:semiHidden/>
    <w:unhideWhenUsed/>
    <w:rsid w:val="00231CA7"/>
    <w:rPr>
      <w:color w:val="954F72" w:themeColor="followedHyperlink"/>
      <w:u w:val="single"/>
    </w:rPr>
  </w:style>
  <w:style w:type="paragraph" w:customStyle="1" w:styleId="Answers">
    <w:name w:val="Answers"/>
    <w:basedOn w:val="Normal"/>
    <w:qFormat/>
    <w:rsid w:val="00D43543"/>
    <w:pPr>
      <w:spacing w:line="240" w:lineRule="auto"/>
    </w:pPr>
    <w:rPr>
      <w:rFonts w:ascii="Calibri" w:eastAsia="Calibri" w:hAnsi="Calibri" w:cs="Times New Roman"/>
      <w:i/>
    </w:rPr>
  </w:style>
  <w:style w:type="paragraph" w:customStyle="1" w:styleId="AAAQuestions">
    <w:name w:val="AAA Questions"/>
    <w:basedOn w:val="Normal"/>
    <w:link w:val="AAAQuestionsChar"/>
    <w:qFormat/>
    <w:rsid w:val="00D43543"/>
    <w:pPr>
      <w:spacing w:line="240" w:lineRule="auto"/>
    </w:pPr>
    <w:rPr>
      <w:rFonts w:ascii="Calibri" w:eastAsia="Calibri" w:hAnsi="Calibri" w:cs="Times New Roman"/>
      <w:b/>
      <w:szCs w:val="20"/>
      <w:lang w:val="en-GB" w:eastAsia="en-GB"/>
    </w:rPr>
  </w:style>
  <w:style w:type="character" w:customStyle="1" w:styleId="AAAQuestionsChar">
    <w:name w:val="AAA Questions Char"/>
    <w:link w:val="AAAQuestions"/>
    <w:rsid w:val="00D43543"/>
    <w:rPr>
      <w:rFonts w:ascii="Calibri" w:eastAsia="Calibri" w:hAnsi="Calibri" w:cs="Times New Roman"/>
      <w:b/>
      <w:szCs w:val="20"/>
      <w:lang w:val="en-GB" w:eastAsia="en-GB"/>
    </w:rPr>
  </w:style>
  <w:style w:type="character" w:customStyle="1" w:styleId="SpecialBold">
    <w:name w:val="Special Bold"/>
    <w:basedOn w:val="DefaultParagraphFont"/>
    <w:rsid w:val="00D43543"/>
    <w:rPr>
      <w:b/>
      <w:spacing w:val="0"/>
    </w:rPr>
  </w:style>
  <w:style w:type="paragraph" w:customStyle="1" w:styleId="Style1">
    <w:name w:val="Style1"/>
    <w:basedOn w:val="Normal"/>
    <w:qFormat/>
    <w:rsid w:val="00A2366B"/>
    <w:pPr>
      <w:numPr>
        <w:numId w:val="6"/>
      </w:numPr>
      <w:spacing w:line="240" w:lineRule="auto"/>
    </w:pPr>
    <w:rPr>
      <w:rFonts w:ascii="Calibri" w:eastAsia="Times New Roman" w:hAnsi="Calibri" w:cs="Calibri"/>
      <w:sz w:val="24"/>
      <w:szCs w:val="24"/>
      <w:lang w:val="en-US"/>
    </w:rPr>
  </w:style>
  <w:style w:type="table" w:customStyle="1" w:styleId="TableGrid5">
    <w:name w:val="Table Grid5"/>
    <w:basedOn w:val="TableNormal"/>
    <w:next w:val="TableGrid"/>
    <w:uiPriority w:val="59"/>
    <w:rsid w:val="00A570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76732">
      <w:bodyDiv w:val="1"/>
      <w:marLeft w:val="0"/>
      <w:marRight w:val="0"/>
      <w:marTop w:val="0"/>
      <w:marBottom w:val="0"/>
      <w:divBdr>
        <w:top w:val="none" w:sz="0" w:space="0" w:color="auto"/>
        <w:left w:val="none" w:sz="0" w:space="0" w:color="auto"/>
        <w:bottom w:val="none" w:sz="0" w:space="0" w:color="auto"/>
        <w:right w:val="none" w:sz="0" w:space="0" w:color="auto"/>
      </w:divBdr>
    </w:div>
    <w:div w:id="11955201">
      <w:bodyDiv w:val="1"/>
      <w:marLeft w:val="0"/>
      <w:marRight w:val="0"/>
      <w:marTop w:val="0"/>
      <w:marBottom w:val="0"/>
      <w:divBdr>
        <w:top w:val="none" w:sz="0" w:space="0" w:color="auto"/>
        <w:left w:val="none" w:sz="0" w:space="0" w:color="auto"/>
        <w:bottom w:val="none" w:sz="0" w:space="0" w:color="auto"/>
        <w:right w:val="none" w:sz="0" w:space="0" w:color="auto"/>
      </w:divBdr>
    </w:div>
    <w:div w:id="183905813">
      <w:bodyDiv w:val="1"/>
      <w:marLeft w:val="0"/>
      <w:marRight w:val="0"/>
      <w:marTop w:val="0"/>
      <w:marBottom w:val="0"/>
      <w:divBdr>
        <w:top w:val="none" w:sz="0" w:space="0" w:color="auto"/>
        <w:left w:val="none" w:sz="0" w:space="0" w:color="auto"/>
        <w:bottom w:val="none" w:sz="0" w:space="0" w:color="auto"/>
        <w:right w:val="none" w:sz="0" w:space="0" w:color="auto"/>
      </w:divBdr>
    </w:div>
    <w:div w:id="258684850">
      <w:bodyDiv w:val="1"/>
      <w:marLeft w:val="0"/>
      <w:marRight w:val="0"/>
      <w:marTop w:val="0"/>
      <w:marBottom w:val="0"/>
      <w:divBdr>
        <w:top w:val="none" w:sz="0" w:space="0" w:color="auto"/>
        <w:left w:val="none" w:sz="0" w:space="0" w:color="auto"/>
        <w:bottom w:val="none" w:sz="0" w:space="0" w:color="auto"/>
        <w:right w:val="none" w:sz="0" w:space="0" w:color="auto"/>
      </w:divBdr>
    </w:div>
    <w:div w:id="354353384">
      <w:bodyDiv w:val="1"/>
      <w:marLeft w:val="0"/>
      <w:marRight w:val="0"/>
      <w:marTop w:val="0"/>
      <w:marBottom w:val="0"/>
      <w:divBdr>
        <w:top w:val="none" w:sz="0" w:space="0" w:color="auto"/>
        <w:left w:val="none" w:sz="0" w:space="0" w:color="auto"/>
        <w:bottom w:val="none" w:sz="0" w:space="0" w:color="auto"/>
        <w:right w:val="none" w:sz="0" w:space="0" w:color="auto"/>
      </w:divBdr>
    </w:div>
    <w:div w:id="361710975">
      <w:bodyDiv w:val="1"/>
      <w:marLeft w:val="0"/>
      <w:marRight w:val="0"/>
      <w:marTop w:val="0"/>
      <w:marBottom w:val="0"/>
      <w:divBdr>
        <w:top w:val="none" w:sz="0" w:space="0" w:color="auto"/>
        <w:left w:val="none" w:sz="0" w:space="0" w:color="auto"/>
        <w:bottom w:val="none" w:sz="0" w:space="0" w:color="auto"/>
        <w:right w:val="none" w:sz="0" w:space="0" w:color="auto"/>
      </w:divBdr>
    </w:div>
    <w:div w:id="433134822">
      <w:bodyDiv w:val="1"/>
      <w:marLeft w:val="0"/>
      <w:marRight w:val="0"/>
      <w:marTop w:val="0"/>
      <w:marBottom w:val="0"/>
      <w:divBdr>
        <w:top w:val="none" w:sz="0" w:space="0" w:color="auto"/>
        <w:left w:val="none" w:sz="0" w:space="0" w:color="auto"/>
        <w:bottom w:val="none" w:sz="0" w:space="0" w:color="auto"/>
        <w:right w:val="none" w:sz="0" w:space="0" w:color="auto"/>
      </w:divBdr>
    </w:div>
    <w:div w:id="447697389">
      <w:bodyDiv w:val="1"/>
      <w:marLeft w:val="0"/>
      <w:marRight w:val="0"/>
      <w:marTop w:val="0"/>
      <w:marBottom w:val="0"/>
      <w:divBdr>
        <w:top w:val="none" w:sz="0" w:space="0" w:color="auto"/>
        <w:left w:val="none" w:sz="0" w:space="0" w:color="auto"/>
        <w:bottom w:val="none" w:sz="0" w:space="0" w:color="auto"/>
        <w:right w:val="none" w:sz="0" w:space="0" w:color="auto"/>
      </w:divBdr>
    </w:div>
    <w:div w:id="515776589">
      <w:bodyDiv w:val="1"/>
      <w:marLeft w:val="0"/>
      <w:marRight w:val="0"/>
      <w:marTop w:val="0"/>
      <w:marBottom w:val="0"/>
      <w:divBdr>
        <w:top w:val="none" w:sz="0" w:space="0" w:color="auto"/>
        <w:left w:val="none" w:sz="0" w:space="0" w:color="auto"/>
        <w:bottom w:val="none" w:sz="0" w:space="0" w:color="auto"/>
        <w:right w:val="none" w:sz="0" w:space="0" w:color="auto"/>
      </w:divBdr>
    </w:div>
    <w:div w:id="545524983">
      <w:bodyDiv w:val="1"/>
      <w:marLeft w:val="0"/>
      <w:marRight w:val="0"/>
      <w:marTop w:val="0"/>
      <w:marBottom w:val="0"/>
      <w:divBdr>
        <w:top w:val="none" w:sz="0" w:space="0" w:color="auto"/>
        <w:left w:val="none" w:sz="0" w:space="0" w:color="auto"/>
        <w:bottom w:val="none" w:sz="0" w:space="0" w:color="auto"/>
        <w:right w:val="none" w:sz="0" w:space="0" w:color="auto"/>
      </w:divBdr>
    </w:div>
    <w:div w:id="546643444">
      <w:bodyDiv w:val="1"/>
      <w:marLeft w:val="0"/>
      <w:marRight w:val="0"/>
      <w:marTop w:val="0"/>
      <w:marBottom w:val="0"/>
      <w:divBdr>
        <w:top w:val="none" w:sz="0" w:space="0" w:color="auto"/>
        <w:left w:val="none" w:sz="0" w:space="0" w:color="auto"/>
        <w:bottom w:val="none" w:sz="0" w:space="0" w:color="auto"/>
        <w:right w:val="none" w:sz="0" w:space="0" w:color="auto"/>
      </w:divBdr>
    </w:div>
    <w:div w:id="555166470">
      <w:bodyDiv w:val="1"/>
      <w:marLeft w:val="0"/>
      <w:marRight w:val="0"/>
      <w:marTop w:val="0"/>
      <w:marBottom w:val="0"/>
      <w:divBdr>
        <w:top w:val="none" w:sz="0" w:space="0" w:color="auto"/>
        <w:left w:val="none" w:sz="0" w:space="0" w:color="auto"/>
        <w:bottom w:val="none" w:sz="0" w:space="0" w:color="auto"/>
        <w:right w:val="none" w:sz="0" w:space="0" w:color="auto"/>
      </w:divBdr>
    </w:div>
    <w:div w:id="679308581">
      <w:bodyDiv w:val="1"/>
      <w:marLeft w:val="0"/>
      <w:marRight w:val="0"/>
      <w:marTop w:val="0"/>
      <w:marBottom w:val="0"/>
      <w:divBdr>
        <w:top w:val="none" w:sz="0" w:space="0" w:color="auto"/>
        <w:left w:val="none" w:sz="0" w:space="0" w:color="auto"/>
        <w:bottom w:val="none" w:sz="0" w:space="0" w:color="auto"/>
        <w:right w:val="none" w:sz="0" w:space="0" w:color="auto"/>
      </w:divBdr>
    </w:div>
    <w:div w:id="710691255">
      <w:bodyDiv w:val="1"/>
      <w:marLeft w:val="0"/>
      <w:marRight w:val="0"/>
      <w:marTop w:val="0"/>
      <w:marBottom w:val="0"/>
      <w:divBdr>
        <w:top w:val="none" w:sz="0" w:space="0" w:color="auto"/>
        <w:left w:val="none" w:sz="0" w:space="0" w:color="auto"/>
        <w:bottom w:val="none" w:sz="0" w:space="0" w:color="auto"/>
        <w:right w:val="none" w:sz="0" w:space="0" w:color="auto"/>
      </w:divBdr>
    </w:div>
    <w:div w:id="885289490">
      <w:bodyDiv w:val="1"/>
      <w:marLeft w:val="0"/>
      <w:marRight w:val="0"/>
      <w:marTop w:val="0"/>
      <w:marBottom w:val="0"/>
      <w:divBdr>
        <w:top w:val="none" w:sz="0" w:space="0" w:color="auto"/>
        <w:left w:val="none" w:sz="0" w:space="0" w:color="auto"/>
        <w:bottom w:val="none" w:sz="0" w:space="0" w:color="auto"/>
        <w:right w:val="none" w:sz="0" w:space="0" w:color="auto"/>
      </w:divBdr>
    </w:div>
    <w:div w:id="915166555">
      <w:bodyDiv w:val="1"/>
      <w:marLeft w:val="0"/>
      <w:marRight w:val="0"/>
      <w:marTop w:val="0"/>
      <w:marBottom w:val="0"/>
      <w:divBdr>
        <w:top w:val="none" w:sz="0" w:space="0" w:color="auto"/>
        <w:left w:val="none" w:sz="0" w:space="0" w:color="auto"/>
        <w:bottom w:val="none" w:sz="0" w:space="0" w:color="auto"/>
        <w:right w:val="none" w:sz="0" w:space="0" w:color="auto"/>
      </w:divBdr>
    </w:div>
    <w:div w:id="1004667375">
      <w:bodyDiv w:val="1"/>
      <w:marLeft w:val="0"/>
      <w:marRight w:val="0"/>
      <w:marTop w:val="0"/>
      <w:marBottom w:val="0"/>
      <w:divBdr>
        <w:top w:val="none" w:sz="0" w:space="0" w:color="auto"/>
        <w:left w:val="none" w:sz="0" w:space="0" w:color="auto"/>
        <w:bottom w:val="none" w:sz="0" w:space="0" w:color="auto"/>
        <w:right w:val="none" w:sz="0" w:space="0" w:color="auto"/>
      </w:divBdr>
    </w:div>
    <w:div w:id="1041396939">
      <w:bodyDiv w:val="1"/>
      <w:marLeft w:val="0"/>
      <w:marRight w:val="0"/>
      <w:marTop w:val="0"/>
      <w:marBottom w:val="0"/>
      <w:divBdr>
        <w:top w:val="none" w:sz="0" w:space="0" w:color="auto"/>
        <w:left w:val="none" w:sz="0" w:space="0" w:color="auto"/>
        <w:bottom w:val="none" w:sz="0" w:space="0" w:color="auto"/>
        <w:right w:val="none" w:sz="0" w:space="0" w:color="auto"/>
      </w:divBdr>
    </w:div>
    <w:div w:id="1048645416">
      <w:bodyDiv w:val="1"/>
      <w:marLeft w:val="0"/>
      <w:marRight w:val="0"/>
      <w:marTop w:val="0"/>
      <w:marBottom w:val="0"/>
      <w:divBdr>
        <w:top w:val="none" w:sz="0" w:space="0" w:color="auto"/>
        <w:left w:val="none" w:sz="0" w:space="0" w:color="auto"/>
        <w:bottom w:val="none" w:sz="0" w:space="0" w:color="auto"/>
        <w:right w:val="none" w:sz="0" w:space="0" w:color="auto"/>
      </w:divBdr>
    </w:div>
    <w:div w:id="1165511731">
      <w:bodyDiv w:val="1"/>
      <w:marLeft w:val="0"/>
      <w:marRight w:val="0"/>
      <w:marTop w:val="0"/>
      <w:marBottom w:val="0"/>
      <w:divBdr>
        <w:top w:val="none" w:sz="0" w:space="0" w:color="auto"/>
        <w:left w:val="none" w:sz="0" w:space="0" w:color="auto"/>
        <w:bottom w:val="none" w:sz="0" w:space="0" w:color="auto"/>
        <w:right w:val="none" w:sz="0" w:space="0" w:color="auto"/>
      </w:divBdr>
    </w:div>
    <w:div w:id="1179849224">
      <w:bodyDiv w:val="1"/>
      <w:marLeft w:val="0"/>
      <w:marRight w:val="0"/>
      <w:marTop w:val="0"/>
      <w:marBottom w:val="0"/>
      <w:divBdr>
        <w:top w:val="none" w:sz="0" w:space="0" w:color="auto"/>
        <w:left w:val="none" w:sz="0" w:space="0" w:color="auto"/>
        <w:bottom w:val="none" w:sz="0" w:space="0" w:color="auto"/>
        <w:right w:val="none" w:sz="0" w:space="0" w:color="auto"/>
      </w:divBdr>
    </w:div>
    <w:div w:id="1213881731">
      <w:bodyDiv w:val="1"/>
      <w:marLeft w:val="0"/>
      <w:marRight w:val="0"/>
      <w:marTop w:val="0"/>
      <w:marBottom w:val="0"/>
      <w:divBdr>
        <w:top w:val="none" w:sz="0" w:space="0" w:color="auto"/>
        <w:left w:val="none" w:sz="0" w:space="0" w:color="auto"/>
        <w:bottom w:val="none" w:sz="0" w:space="0" w:color="auto"/>
        <w:right w:val="none" w:sz="0" w:space="0" w:color="auto"/>
      </w:divBdr>
    </w:div>
    <w:div w:id="1286622235">
      <w:bodyDiv w:val="1"/>
      <w:marLeft w:val="0"/>
      <w:marRight w:val="0"/>
      <w:marTop w:val="0"/>
      <w:marBottom w:val="0"/>
      <w:divBdr>
        <w:top w:val="none" w:sz="0" w:space="0" w:color="auto"/>
        <w:left w:val="none" w:sz="0" w:space="0" w:color="auto"/>
        <w:bottom w:val="none" w:sz="0" w:space="0" w:color="auto"/>
        <w:right w:val="none" w:sz="0" w:space="0" w:color="auto"/>
      </w:divBdr>
    </w:div>
    <w:div w:id="1307927163">
      <w:bodyDiv w:val="1"/>
      <w:marLeft w:val="0"/>
      <w:marRight w:val="0"/>
      <w:marTop w:val="0"/>
      <w:marBottom w:val="0"/>
      <w:divBdr>
        <w:top w:val="none" w:sz="0" w:space="0" w:color="auto"/>
        <w:left w:val="none" w:sz="0" w:space="0" w:color="auto"/>
        <w:bottom w:val="none" w:sz="0" w:space="0" w:color="auto"/>
        <w:right w:val="none" w:sz="0" w:space="0" w:color="auto"/>
      </w:divBdr>
    </w:div>
    <w:div w:id="1374967062">
      <w:bodyDiv w:val="1"/>
      <w:marLeft w:val="0"/>
      <w:marRight w:val="0"/>
      <w:marTop w:val="0"/>
      <w:marBottom w:val="0"/>
      <w:divBdr>
        <w:top w:val="none" w:sz="0" w:space="0" w:color="auto"/>
        <w:left w:val="none" w:sz="0" w:space="0" w:color="auto"/>
        <w:bottom w:val="none" w:sz="0" w:space="0" w:color="auto"/>
        <w:right w:val="none" w:sz="0" w:space="0" w:color="auto"/>
      </w:divBdr>
    </w:div>
    <w:div w:id="1386835033">
      <w:bodyDiv w:val="1"/>
      <w:marLeft w:val="0"/>
      <w:marRight w:val="0"/>
      <w:marTop w:val="0"/>
      <w:marBottom w:val="0"/>
      <w:divBdr>
        <w:top w:val="none" w:sz="0" w:space="0" w:color="auto"/>
        <w:left w:val="none" w:sz="0" w:space="0" w:color="auto"/>
        <w:bottom w:val="none" w:sz="0" w:space="0" w:color="auto"/>
        <w:right w:val="none" w:sz="0" w:space="0" w:color="auto"/>
      </w:divBdr>
    </w:div>
    <w:div w:id="1416243200">
      <w:bodyDiv w:val="1"/>
      <w:marLeft w:val="0"/>
      <w:marRight w:val="0"/>
      <w:marTop w:val="0"/>
      <w:marBottom w:val="0"/>
      <w:divBdr>
        <w:top w:val="none" w:sz="0" w:space="0" w:color="auto"/>
        <w:left w:val="none" w:sz="0" w:space="0" w:color="auto"/>
        <w:bottom w:val="none" w:sz="0" w:space="0" w:color="auto"/>
        <w:right w:val="none" w:sz="0" w:space="0" w:color="auto"/>
      </w:divBdr>
    </w:div>
    <w:div w:id="1622030661">
      <w:bodyDiv w:val="1"/>
      <w:marLeft w:val="0"/>
      <w:marRight w:val="0"/>
      <w:marTop w:val="0"/>
      <w:marBottom w:val="0"/>
      <w:divBdr>
        <w:top w:val="none" w:sz="0" w:space="0" w:color="auto"/>
        <w:left w:val="none" w:sz="0" w:space="0" w:color="auto"/>
        <w:bottom w:val="none" w:sz="0" w:space="0" w:color="auto"/>
        <w:right w:val="none" w:sz="0" w:space="0" w:color="auto"/>
      </w:divBdr>
    </w:div>
    <w:div w:id="1673331606">
      <w:bodyDiv w:val="1"/>
      <w:marLeft w:val="0"/>
      <w:marRight w:val="0"/>
      <w:marTop w:val="0"/>
      <w:marBottom w:val="0"/>
      <w:divBdr>
        <w:top w:val="none" w:sz="0" w:space="0" w:color="auto"/>
        <w:left w:val="none" w:sz="0" w:space="0" w:color="auto"/>
        <w:bottom w:val="none" w:sz="0" w:space="0" w:color="auto"/>
        <w:right w:val="none" w:sz="0" w:space="0" w:color="auto"/>
      </w:divBdr>
    </w:div>
    <w:div w:id="1827087771">
      <w:bodyDiv w:val="1"/>
      <w:marLeft w:val="0"/>
      <w:marRight w:val="0"/>
      <w:marTop w:val="0"/>
      <w:marBottom w:val="0"/>
      <w:divBdr>
        <w:top w:val="none" w:sz="0" w:space="0" w:color="auto"/>
        <w:left w:val="none" w:sz="0" w:space="0" w:color="auto"/>
        <w:bottom w:val="none" w:sz="0" w:space="0" w:color="auto"/>
        <w:right w:val="none" w:sz="0" w:space="0" w:color="auto"/>
      </w:divBdr>
    </w:div>
    <w:div w:id="1839075045">
      <w:bodyDiv w:val="1"/>
      <w:marLeft w:val="0"/>
      <w:marRight w:val="0"/>
      <w:marTop w:val="0"/>
      <w:marBottom w:val="0"/>
      <w:divBdr>
        <w:top w:val="none" w:sz="0" w:space="0" w:color="auto"/>
        <w:left w:val="none" w:sz="0" w:space="0" w:color="auto"/>
        <w:bottom w:val="none" w:sz="0" w:space="0" w:color="auto"/>
        <w:right w:val="none" w:sz="0" w:space="0" w:color="auto"/>
      </w:divBdr>
      <w:divsChild>
        <w:div w:id="86001973">
          <w:marLeft w:val="0"/>
          <w:marRight w:val="0"/>
          <w:marTop w:val="0"/>
          <w:marBottom w:val="0"/>
          <w:divBdr>
            <w:top w:val="none" w:sz="0" w:space="0" w:color="auto"/>
            <w:left w:val="none" w:sz="0" w:space="0" w:color="auto"/>
            <w:bottom w:val="none" w:sz="0" w:space="0" w:color="auto"/>
            <w:right w:val="none" w:sz="0" w:space="0" w:color="auto"/>
          </w:divBdr>
        </w:div>
        <w:div w:id="510217170">
          <w:marLeft w:val="0"/>
          <w:marRight w:val="0"/>
          <w:marTop w:val="0"/>
          <w:marBottom w:val="0"/>
          <w:divBdr>
            <w:top w:val="none" w:sz="0" w:space="0" w:color="auto"/>
            <w:left w:val="none" w:sz="0" w:space="0" w:color="auto"/>
            <w:bottom w:val="none" w:sz="0" w:space="0" w:color="auto"/>
            <w:right w:val="none" w:sz="0" w:space="0" w:color="auto"/>
          </w:divBdr>
        </w:div>
        <w:div w:id="1375346826">
          <w:marLeft w:val="0"/>
          <w:marRight w:val="0"/>
          <w:marTop w:val="0"/>
          <w:marBottom w:val="0"/>
          <w:divBdr>
            <w:top w:val="none" w:sz="0" w:space="0" w:color="auto"/>
            <w:left w:val="none" w:sz="0" w:space="0" w:color="auto"/>
            <w:bottom w:val="none" w:sz="0" w:space="0" w:color="auto"/>
            <w:right w:val="none" w:sz="0" w:space="0" w:color="auto"/>
          </w:divBdr>
        </w:div>
      </w:divsChild>
    </w:div>
    <w:div w:id="1848716491">
      <w:bodyDiv w:val="1"/>
      <w:marLeft w:val="0"/>
      <w:marRight w:val="0"/>
      <w:marTop w:val="0"/>
      <w:marBottom w:val="0"/>
      <w:divBdr>
        <w:top w:val="none" w:sz="0" w:space="0" w:color="auto"/>
        <w:left w:val="none" w:sz="0" w:space="0" w:color="auto"/>
        <w:bottom w:val="none" w:sz="0" w:space="0" w:color="auto"/>
        <w:right w:val="none" w:sz="0" w:space="0" w:color="auto"/>
      </w:divBdr>
    </w:div>
    <w:div w:id="1940412151">
      <w:bodyDiv w:val="1"/>
      <w:marLeft w:val="0"/>
      <w:marRight w:val="0"/>
      <w:marTop w:val="0"/>
      <w:marBottom w:val="0"/>
      <w:divBdr>
        <w:top w:val="none" w:sz="0" w:space="0" w:color="auto"/>
        <w:left w:val="none" w:sz="0" w:space="0" w:color="auto"/>
        <w:bottom w:val="none" w:sz="0" w:space="0" w:color="auto"/>
        <w:right w:val="none" w:sz="0" w:space="0" w:color="auto"/>
      </w:divBdr>
    </w:div>
    <w:div w:id="1951624461">
      <w:bodyDiv w:val="1"/>
      <w:marLeft w:val="0"/>
      <w:marRight w:val="0"/>
      <w:marTop w:val="0"/>
      <w:marBottom w:val="0"/>
      <w:divBdr>
        <w:top w:val="none" w:sz="0" w:space="0" w:color="auto"/>
        <w:left w:val="none" w:sz="0" w:space="0" w:color="auto"/>
        <w:bottom w:val="none" w:sz="0" w:space="0" w:color="auto"/>
        <w:right w:val="none" w:sz="0" w:space="0" w:color="auto"/>
      </w:divBdr>
    </w:div>
    <w:div w:id="1991009434">
      <w:bodyDiv w:val="1"/>
      <w:marLeft w:val="0"/>
      <w:marRight w:val="0"/>
      <w:marTop w:val="0"/>
      <w:marBottom w:val="0"/>
      <w:divBdr>
        <w:top w:val="none" w:sz="0" w:space="0" w:color="auto"/>
        <w:left w:val="none" w:sz="0" w:space="0" w:color="auto"/>
        <w:bottom w:val="none" w:sz="0" w:space="0" w:color="auto"/>
        <w:right w:val="none" w:sz="0" w:space="0" w:color="auto"/>
      </w:divBdr>
    </w:div>
    <w:div w:id="1993488303">
      <w:bodyDiv w:val="1"/>
      <w:marLeft w:val="0"/>
      <w:marRight w:val="0"/>
      <w:marTop w:val="0"/>
      <w:marBottom w:val="0"/>
      <w:divBdr>
        <w:top w:val="none" w:sz="0" w:space="0" w:color="auto"/>
        <w:left w:val="none" w:sz="0" w:space="0" w:color="auto"/>
        <w:bottom w:val="none" w:sz="0" w:space="0" w:color="auto"/>
        <w:right w:val="none" w:sz="0" w:space="0" w:color="auto"/>
      </w:divBdr>
    </w:div>
    <w:div w:id="202219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rca.asn.au/rca/wp-content/uploads/2017/03/BRF_Green_Table.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871E32F1789743BAF599CEDE087CA5" ma:contentTypeVersion="8" ma:contentTypeDescription="Create a new document." ma:contentTypeScope="" ma:versionID="5a590848e07d8aa068411d8998e3ef29">
  <xsd:schema xmlns:xsd="http://www.w3.org/2001/XMLSchema" xmlns:xs="http://www.w3.org/2001/XMLSchema" xmlns:p="http://schemas.microsoft.com/office/2006/metadata/properties" xmlns:ns2="http://schemas.microsoft.com/sharepoint/v3/fields" xmlns:ns3="2bd6fe77-e33f-474c-8f05-ffe0a77acf1a" xmlns:ns4="b8f9edfb-d41f-4e15-a373-9cade5ebd4af" targetNamespace="http://schemas.microsoft.com/office/2006/metadata/properties" ma:root="true" ma:fieldsID="c457c2e26e02bd5ca76342907a256c1a" ns2:_="" ns3:_="" ns4:_="">
    <xsd:import namespace="http://schemas.microsoft.com/sharepoint/v3/fields"/>
    <xsd:import namespace="2bd6fe77-e33f-474c-8f05-ffe0a77acf1a"/>
    <xsd:import namespace="b8f9edfb-d41f-4e15-a373-9cade5ebd4af"/>
    <xsd:element name="properties">
      <xsd:complexType>
        <xsd:sequence>
          <xsd:element name="documentManagement">
            <xsd:complexType>
              <xsd:all>
                <xsd:element ref="ns2:_Version" minOccurs="0"/>
                <xsd:element ref="ns3:SharedWithUsers" minOccurs="0"/>
                <xsd:element ref="ns3:SharedWithDetails" minOccurs="0"/>
                <xsd:element ref="ns4:MediaServiceMetadata" minOccurs="0"/>
                <xsd:element ref="ns4:MediaServiceFastMetadata" minOccurs="0"/>
                <xsd:element ref="ns4:MediaServiceAutoTags"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8" nillable="true" ma:displayName="Version" ma:internalName="_Vers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d6fe77-e33f-474c-8f05-ffe0a77acf1a"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f9edfb-d41f-4e15-a373-9cade5ebd4a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274F8EF-BB9A-4DDB-BC5C-BCD3FEDAB29A}">
  <ds:schemaRefs>
    <ds:schemaRef ds:uri="http://schemas.microsoft.com/sharepoint/v3/contenttype/forms"/>
  </ds:schemaRefs>
</ds:datastoreItem>
</file>

<file path=customXml/itemProps2.xml><?xml version="1.0" encoding="utf-8"?>
<ds:datastoreItem xmlns:ds="http://schemas.openxmlformats.org/officeDocument/2006/customXml" ds:itemID="{8F29402E-DCDE-4F0F-B8FF-BCD616C1E3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2bd6fe77-e33f-474c-8f05-ffe0a77acf1a"/>
    <ds:schemaRef ds:uri="b8f9edfb-d41f-4e15-a373-9cade5ebd4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2F1735-B1D0-4A69-9B66-5DCDF30096F2}">
  <ds:schemaRefs>
    <ds:schemaRef ds:uri="http://schemas.microsoft.com/office/2006/metadata/properties"/>
    <ds:schemaRef ds:uri="http://schemas.microsoft.com/office/infopath/2007/PartnerControls"/>
    <ds:schemaRef ds:uri="http://schemas.microsoft.com/sharepoint/v3/fields"/>
  </ds:schemaRefs>
</ds:datastoreItem>
</file>

<file path=customXml/itemProps4.xml><?xml version="1.0" encoding="utf-8"?>
<ds:datastoreItem xmlns:ds="http://schemas.openxmlformats.org/officeDocument/2006/customXml" ds:itemID="{34831589-232F-4908-82D5-99789645D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26</Pages>
  <Words>7545</Words>
  <Characters>43008</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Starkey</dc:creator>
  <cp:keywords/>
  <dc:description/>
  <cp:lastModifiedBy>pc</cp:lastModifiedBy>
  <cp:revision>16</cp:revision>
  <cp:lastPrinted>2017-12-06T05:37:00Z</cp:lastPrinted>
  <dcterms:created xsi:type="dcterms:W3CDTF">2018-10-06T07:10:00Z</dcterms:created>
  <dcterms:modified xsi:type="dcterms:W3CDTF">2019-06-18T13:32:00Z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0x01010095871E32F1789743BAF599CEDE087CA5</vt:lpwstr>
  </property>
</Properties>
</file>